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AC4C" w14:textId="77777777" w:rsidR="000D203A" w:rsidRDefault="000D203A">
      <w:pPr>
        <w:tabs>
          <w:tab w:val="left" w:pos="142"/>
        </w:tabs>
        <w:autoSpaceDE w:val="0"/>
        <w:jc w:val="center"/>
        <w:rPr>
          <w:rFonts w:ascii="Times New Roman" w:eastAsia="Times New Roman" w:hAnsi="Times New Roman"/>
          <w:sz w:val="16"/>
          <w:szCs w:val="16"/>
          <w:u w:val="single"/>
        </w:rPr>
      </w:pPr>
    </w:p>
    <w:p w14:paraId="1BFBAC4D" w14:textId="77777777" w:rsidR="000D203A" w:rsidRDefault="000D203A">
      <w:pPr>
        <w:tabs>
          <w:tab w:val="left" w:pos="142"/>
        </w:tabs>
        <w:autoSpaceDE w:val="0"/>
        <w:jc w:val="center"/>
        <w:rPr>
          <w:rFonts w:ascii="Times New Roman" w:eastAsia="Times New Roman" w:hAnsi="Times New Roman"/>
          <w:sz w:val="20"/>
          <w:u w:val="single"/>
        </w:rPr>
      </w:pPr>
    </w:p>
    <w:p w14:paraId="1BFBAC4E" w14:textId="0988EC91" w:rsidR="000D203A" w:rsidRDefault="001A04F3">
      <w:pPr>
        <w:tabs>
          <w:tab w:val="left" w:pos="142"/>
        </w:tabs>
        <w:autoSpaceDE w:val="0"/>
        <w:jc w:val="center"/>
        <w:rPr>
          <w:rFonts w:ascii="Times New Roman" w:eastAsia="Times New Roman" w:hAnsi="Times New Roman"/>
          <w:sz w:val="20"/>
          <w:u w:val="single"/>
        </w:rPr>
      </w:pPr>
      <w:r>
        <w:rPr>
          <w:rFonts w:ascii="Times New Roman" w:eastAsia="Times New Roman" w:hAnsi="Times New Roman"/>
          <w:sz w:val="20"/>
          <w:u w:val="single"/>
        </w:rPr>
        <w:t xml:space="preserve">Communiqué de presse - </w:t>
      </w:r>
      <w:r w:rsidR="008E0D96">
        <w:rPr>
          <w:rFonts w:ascii="Times New Roman" w:eastAsia="Times New Roman" w:hAnsi="Times New Roman"/>
          <w:sz w:val="20"/>
          <w:u w:val="single"/>
        </w:rPr>
        <w:t>17 novembre</w:t>
      </w:r>
      <w:r w:rsidR="00A95D5D">
        <w:rPr>
          <w:rFonts w:ascii="Times New Roman" w:eastAsia="Times New Roman" w:hAnsi="Times New Roman"/>
          <w:sz w:val="20"/>
          <w:u w:val="single"/>
        </w:rPr>
        <w:t xml:space="preserve"> </w:t>
      </w:r>
      <w:r w:rsidR="008E0D96">
        <w:rPr>
          <w:rFonts w:ascii="Times New Roman" w:eastAsia="Times New Roman" w:hAnsi="Times New Roman"/>
          <w:sz w:val="20"/>
          <w:u w:val="single"/>
        </w:rPr>
        <w:t>2023</w:t>
      </w:r>
    </w:p>
    <w:p w14:paraId="2E48A526" w14:textId="77777777" w:rsidR="00295B05" w:rsidRDefault="00295B05">
      <w:pPr>
        <w:tabs>
          <w:tab w:val="left" w:pos="142"/>
        </w:tabs>
        <w:autoSpaceDE w:val="0"/>
        <w:jc w:val="center"/>
        <w:rPr>
          <w:sz w:val="32"/>
        </w:rPr>
      </w:pPr>
    </w:p>
    <w:p w14:paraId="1BFBAC4F" w14:textId="77777777" w:rsidR="000D203A" w:rsidRPr="003B0C0D" w:rsidRDefault="000D203A">
      <w:pPr>
        <w:pStyle w:val="StGen0"/>
        <w:tabs>
          <w:tab w:val="left" w:pos="0"/>
        </w:tabs>
        <w:spacing w:before="0" w:after="0"/>
        <w:jc w:val="center"/>
        <w:rPr>
          <w:b/>
          <w:sz w:val="16"/>
          <w:szCs w:val="16"/>
          <w:lang w:val="fr-FR"/>
        </w:rPr>
      </w:pPr>
    </w:p>
    <w:p w14:paraId="1BFBAC50" w14:textId="59680AD9" w:rsidR="000D203A" w:rsidRDefault="00EB4D56">
      <w:pPr>
        <w:pStyle w:val="StGen0"/>
        <w:tabs>
          <w:tab w:val="left" w:pos="0"/>
        </w:tabs>
        <w:spacing w:before="0" w:after="0"/>
        <w:jc w:val="center"/>
        <w:rPr>
          <w:i/>
          <w:color w:val="000000"/>
          <w:szCs w:val="24"/>
          <w:lang w:val="fr-FR"/>
        </w:rPr>
      </w:pPr>
      <w:r>
        <w:rPr>
          <w:b/>
          <w:sz w:val="32"/>
          <w:lang w:val="fr-FR"/>
        </w:rPr>
        <w:t>Les</w:t>
      </w:r>
      <w:r w:rsidR="001A04F3">
        <w:rPr>
          <w:b/>
          <w:sz w:val="32"/>
          <w:lang w:val="fr-FR"/>
        </w:rPr>
        <w:t xml:space="preserve"> Prix Balzan </w:t>
      </w:r>
      <w:r w:rsidR="008E0D96">
        <w:rPr>
          <w:b/>
          <w:sz w:val="32"/>
          <w:lang w:val="fr-FR"/>
        </w:rPr>
        <w:t>2023</w:t>
      </w:r>
      <w:r w:rsidR="001A04F3">
        <w:rPr>
          <w:b/>
          <w:sz w:val="32"/>
          <w:lang w:val="fr-FR"/>
        </w:rPr>
        <w:t xml:space="preserve"> </w:t>
      </w:r>
      <w:r>
        <w:rPr>
          <w:b/>
          <w:sz w:val="32"/>
          <w:lang w:val="fr-FR"/>
        </w:rPr>
        <w:t xml:space="preserve">remis </w:t>
      </w:r>
      <w:r w:rsidR="001A04F3">
        <w:rPr>
          <w:b/>
          <w:sz w:val="32"/>
          <w:lang w:val="fr-FR"/>
        </w:rPr>
        <w:t xml:space="preserve">à Berne </w:t>
      </w:r>
      <w:r w:rsidR="001A04F3">
        <w:rPr>
          <w:sz w:val="32"/>
          <w:lang w:val="fr-FR"/>
        </w:rPr>
        <w:br w:type="textWrapping" w:clear="all"/>
      </w:r>
      <w:r w:rsidR="001A04F3">
        <w:rPr>
          <w:i/>
          <w:color w:val="000000"/>
          <w:lang w:val="fr-FR"/>
        </w:rPr>
        <w:t xml:space="preserve"> </w:t>
      </w:r>
      <w:r w:rsidR="001A04F3">
        <w:rPr>
          <w:i/>
          <w:color w:val="000000"/>
          <w:szCs w:val="24"/>
          <w:lang w:val="fr-FR"/>
        </w:rPr>
        <w:t>Les lauréats ont reçu chacun un prix de 750 000 francs suisses</w:t>
      </w:r>
      <w:r w:rsidR="00675717">
        <w:rPr>
          <w:i/>
          <w:color w:val="000000"/>
          <w:szCs w:val="24"/>
          <w:lang w:val="fr-FR"/>
        </w:rPr>
        <w:t xml:space="preserve"> </w:t>
      </w:r>
      <w:r w:rsidR="00E95DAA">
        <w:rPr>
          <w:i/>
          <w:color w:val="000000"/>
          <w:szCs w:val="24"/>
          <w:lang w:val="fr-FR"/>
        </w:rPr>
        <w:t>(780</w:t>
      </w:r>
      <w:r w:rsidR="00A47397">
        <w:rPr>
          <w:i/>
          <w:color w:val="000000"/>
          <w:szCs w:val="24"/>
          <w:lang w:val="fr-FR"/>
        </w:rPr>
        <w:t xml:space="preserve"> </w:t>
      </w:r>
      <w:r w:rsidR="00675717">
        <w:rPr>
          <w:i/>
          <w:color w:val="000000"/>
          <w:szCs w:val="24"/>
          <w:lang w:val="fr-FR"/>
        </w:rPr>
        <w:t>000 Euro)</w:t>
      </w:r>
      <w:r w:rsidR="001A04F3">
        <w:rPr>
          <w:i/>
          <w:color w:val="000000"/>
          <w:szCs w:val="24"/>
          <w:lang w:val="fr-FR"/>
        </w:rPr>
        <w:t>.</w:t>
      </w:r>
    </w:p>
    <w:p w14:paraId="1BFBAC51" w14:textId="52C86745" w:rsidR="000D203A" w:rsidRDefault="000D203A">
      <w:pPr>
        <w:pStyle w:val="StGen0"/>
        <w:tabs>
          <w:tab w:val="left" w:pos="0"/>
        </w:tabs>
        <w:spacing w:before="0" w:after="0"/>
        <w:jc w:val="center"/>
        <w:rPr>
          <w:b/>
          <w:bCs/>
          <w:i/>
          <w:color w:val="000000"/>
          <w:sz w:val="21"/>
          <w:szCs w:val="21"/>
          <w:lang w:val="fr-FR"/>
        </w:rPr>
      </w:pPr>
    </w:p>
    <w:p w14:paraId="1BFBAC52" w14:textId="77777777" w:rsidR="000D203A" w:rsidRDefault="000D203A">
      <w:pPr>
        <w:pStyle w:val="StGen0"/>
        <w:tabs>
          <w:tab w:val="left" w:pos="0"/>
        </w:tabs>
        <w:spacing w:before="0" w:after="0"/>
        <w:jc w:val="center"/>
        <w:rPr>
          <w:b/>
          <w:bCs/>
          <w:i/>
          <w:color w:val="000000"/>
          <w:sz w:val="21"/>
          <w:szCs w:val="21"/>
          <w:lang w:val="fr-FR"/>
        </w:rPr>
      </w:pPr>
    </w:p>
    <w:p w14:paraId="1BFBAC53" w14:textId="1D2F151B" w:rsidR="000D203A" w:rsidRPr="0040659B" w:rsidRDefault="001A04F3">
      <w:pPr>
        <w:jc w:val="both"/>
        <w:rPr>
          <w:rStyle w:val="StGen1"/>
          <w:rFonts w:ascii="Times New Roman" w:hAnsi="Times New Roman"/>
          <w:b/>
          <w:color w:val="000000"/>
        </w:rPr>
      </w:pPr>
      <w:bookmarkStart w:id="0" w:name="OLE_LINK3"/>
      <w:r w:rsidRPr="00335D18">
        <w:rPr>
          <w:rFonts w:ascii="Times New Roman" w:hAnsi="Times New Roman"/>
          <w:i/>
          <w:color w:val="000000"/>
          <w:sz w:val="22"/>
          <w:szCs w:val="22"/>
        </w:rPr>
        <w:t xml:space="preserve">Berne, </w:t>
      </w:r>
      <w:r w:rsidR="008E0D96">
        <w:rPr>
          <w:rFonts w:ascii="Times New Roman" w:hAnsi="Times New Roman"/>
          <w:i/>
          <w:color w:val="000000"/>
          <w:sz w:val="22"/>
          <w:szCs w:val="22"/>
        </w:rPr>
        <w:t>17 novembre</w:t>
      </w:r>
      <w:r w:rsidR="00FF4101" w:rsidRPr="00335D18">
        <w:rPr>
          <w:rFonts w:ascii="Times New Roman" w:hAnsi="Times New Roman"/>
          <w:i/>
          <w:color w:val="000000"/>
          <w:sz w:val="22"/>
          <w:szCs w:val="22"/>
        </w:rPr>
        <w:t xml:space="preserve"> </w:t>
      </w:r>
      <w:r w:rsidR="008E0D96">
        <w:rPr>
          <w:rFonts w:ascii="Times New Roman" w:hAnsi="Times New Roman"/>
          <w:i/>
          <w:color w:val="000000"/>
          <w:sz w:val="22"/>
          <w:szCs w:val="22"/>
        </w:rPr>
        <w:t>2023</w:t>
      </w:r>
      <w:r w:rsidRPr="00335D18">
        <w:rPr>
          <w:rFonts w:ascii="Times New Roman" w:hAnsi="Times New Roman"/>
          <w:i/>
          <w:color w:val="000000"/>
          <w:sz w:val="22"/>
          <w:szCs w:val="22"/>
        </w:rPr>
        <w:t xml:space="preserve"> –</w:t>
      </w:r>
      <w:bookmarkEnd w:id="0"/>
      <w:r w:rsidRPr="00335D18">
        <w:rPr>
          <w:rFonts w:ascii="Times New Roman" w:hAnsi="Times New Roman"/>
          <w:i/>
          <w:color w:val="000000"/>
          <w:sz w:val="22"/>
          <w:szCs w:val="22"/>
        </w:rPr>
        <w:t xml:space="preserve"> </w:t>
      </w:r>
      <w:r w:rsidRPr="00335D18">
        <w:rPr>
          <w:rFonts w:ascii="Times New Roman" w:hAnsi="Times New Roman"/>
          <w:color w:val="000000"/>
          <w:sz w:val="22"/>
          <w:szCs w:val="22"/>
        </w:rPr>
        <w:t xml:space="preserve">Aujourd'hui, au Palais fédéral de Berne, </w:t>
      </w:r>
      <w:r w:rsidR="00533E62" w:rsidRPr="00335D18">
        <w:rPr>
          <w:rFonts w:ascii="Times New Roman" w:hAnsi="Times New Roman"/>
          <w:color w:val="000000"/>
          <w:sz w:val="22"/>
          <w:szCs w:val="22"/>
        </w:rPr>
        <w:t xml:space="preserve">à la présence </w:t>
      </w:r>
      <w:r w:rsidR="0011162A">
        <w:rPr>
          <w:rFonts w:ascii="Times New Roman" w:hAnsi="Times New Roman"/>
          <w:color w:val="000000"/>
          <w:sz w:val="22"/>
          <w:szCs w:val="22"/>
        </w:rPr>
        <w:t>du</w:t>
      </w:r>
      <w:r w:rsidRPr="00335D18">
        <w:rPr>
          <w:rFonts w:ascii="Times New Roman" w:hAnsi="Times New Roman"/>
          <w:color w:val="000000"/>
          <w:sz w:val="22"/>
          <w:szCs w:val="22"/>
        </w:rPr>
        <w:t xml:space="preserve"> </w:t>
      </w:r>
      <w:r w:rsidR="00B04CD7" w:rsidRPr="00335D18">
        <w:rPr>
          <w:rFonts w:ascii="Times New Roman" w:hAnsi="Times New Roman"/>
          <w:bCs/>
          <w:color w:val="000000"/>
          <w:sz w:val="22"/>
          <w:szCs w:val="22"/>
        </w:rPr>
        <w:t xml:space="preserve">Président du Conseil National </w:t>
      </w:r>
      <w:r w:rsidR="008E0D96">
        <w:rPr>
          <w:rFonts w:ascii="Times New Roman" w:hAnsi="Times New Roman"/>
          <w:b/>
          <w:bCs/>
          <w:color w:val="000000"/>
          <w:sz w:val="22"/>
          <w:szCs w:val="22"/>
        </w:rPr>
        <w:t xml:space="preserve">Martin </w:t>
      </w:r>
      <w:proofErr w:type="spellStart"/>
      <w:r w:rsidR="001506B6">
        <w:rPr>
          <w:rFonts w:ascii="Times New Roman" w:hAnsi="Times New Roman"/>
          <w:b/>
          <w:bCs/>
          <w:color w:val="000000"/>
          <w:sz w:val="22"/>
          <w:szCs w:val="22"/>
        </w:rPr>
        <w:t>Can</w:t>
      </w:r>
      <w:r w:rsidR="008E0D96">
        <w:rPr>
          <w:rFonts w:ascii="Times New Roman" w:hAnsi="Times New Roman"/>
          <w:b/>
          <w:bCs/>
          <w:color w:val="000000"/>
          <w:sz w:val="22"/>
          <w:szCs w:val="22"/>
        </w:rPr>
        <w:t>dinas</w:t>
      </w:r>
      <w:proofErr w:type="spellEnd"/>
      <w:r w:rsidRPr="0040659B">
        <w:rPr>
          <w:rFonts w:ascii="Times New Roman" w:hAnsi="Times New Roman"/>
          <w:b/>
          <w:iCs/>
          <w:color w:val="000000"/>
          <w:sz w:val="22"/>
          <w:szCs w:val="22"/>
        </w:rPr>
        <w:t xml:space="preserve">, </w:t>
      </w:r>
      <w:r w:rsidRPr="0040659B">
        <w:rPr>
          <w:rFonts w:ascii="Times New Roman" w:hAnsi="Times New Roman"/>
          <w:iCs/>
          <w:color w:val="000000"/>
          <w:sz w:val="22"/>
          <w:szCs w:val="22"/>
        </w:rPr>
        <w:t xml:space="preserve">les </w:t>
      </w:r>
      <w:r w:rsidRPr="0040659B">
        <w:rPr>
          <w:rFonts w:ascii="Times New Roman" w:hAnsi="Times New Roman"/>
          <w:b/>
          <w:iCs/>
          <w:color w:val="000000"/>
          <w:sz w:val="22"/>
          <w:szCs w:val="22"/>
        </w:rPr>
        <w:t xml:space="preserve">Prix Balzan </w:t>
      </w:r>
      <w:r w:rsidR="008E0D96">
        <w:rPr>
          <w:rFonts w:ascii="Times New Roman" w:hAnsi="Times New Roman"/>
          <w:b/>
          <w:iCs/>
          <w:color w:val="000000"/>
          <w:sz w:val="22"/>
          <w:szCs w:val="22"/>
        </w:rPr>
        <w:t>2023</w:t>
      </w:r>
      <w:r w:rsidR="00B04CD7" w:rsidRPr="0040659B">
        <w:rPr>
          <w:rFonts w:ascii="Times New Roman" w:hAnsi="Times New Roman"/>
          <w:b/>
          <w:iCs/>
          <w:color w:val="000000"/>
          <w:sz w:val="22"/>
          <w:szCs w:val="22"/>
        </w:rPr>
        <w:t xml:space="preserve"> </w:t>
      </w:r>
      <w:r w:rsidR="00D501FA" w:rsidRPr="00D501FA">
        <w:rPr>
          <w:rFonts w:ascii="Times New Roman" w:hAnsi="Times New Roman"/>
          <w:bCs/>
          <w:iCs/>
          <w:color w:val="000000"/>
          <w:sz w:val="22"/>
          <w:szCs w:val="22"/>
        </w:rPr>
        <w:t>ont été remis</w:t>
      </w:r>
      <w:r w:rsidR="00D501FA">
        <w:rPr>
          <w:rFonts w:ascii="Times New Roman" w:hAnsi="Times New Roman"/>
          <w:b/>
          <w:iCs/>
          <w:color w:val="000000"/>
          <w:sz w:val="22"/>
          <w:szCs w:val="22"/>
        </w:rPr>
        <w:t xml:space="preserve"> </w:t>
      </w:r>
      <w:r w:rsidRPr="0040659B">
        <w:rPr>
          <w:rFonts w:ascii="Times New Roman" w:hAnsi="Times New Roman"/>
          <w:iCs/>
          <w:color w:val="000000"/>
          <w:sz w:val="22"/>
          <w:szCs w:val="22"/>
        </w:rPr>
        <w:t>à</w:t>
      </w:r>
      <w:r w:rsidR="00165B61">
        <w:rPr>
          <w:rFonts w:ascii="Times New Roman" w:hAnsi="Times New Roman"/>
          <w:iCs/>
          <w:color w:val="000000"/>
          <w:sz w:val="22"/>
          <w:szCs w:val="22"/>
        </w:rPr>
        <w:t xml:space="preserve"> </w:t>
      </w:r>
      <w:r w:rsidRPr="0040659B">
        <w:rPr>
          <w:rFonts w:ascii="Times New Roman" w:hAnsi="Times New Roman"/>
          <w:iCs/>
          <w:color w:val="000000"/>
          <w:sz w:val="22"/>
          <w:szCs w:val="22"/>
        </w:rPr>
        <w:t>:</w:t>
      </w:r>
    </w:p>
    <w:p w14:paraId="58A7FAAC" w14:textId="77777777" w:rsidR="000D5288" w:rsidRPr="001506B6" w:rsidRDefault="000D5288" w:rsidP="0040659B">
      <w:pPr>
        <w:rPr>
          <w:rStyle w:val="StGen1"/>
          <w:rFonts w:ascii="Times New Roman" w:hAnsi="Times New Roman"/>
          <w:b/>
          <w:color w:val="000000"/>
        </w:rPr>
      </w:pPr>
    </w:p>
    <w:p w14:paraId="1D75EACD" w14:textId="59922497" w:rsidR="000D5288" w:rsidRPr="0058264E" w:rsidRDefault="000D5288" w:rsidP="006042DD">
      <w:pPr>
        <w:rPr>
          <w:rStyle w:val="StGen1"/>
          <w:rFonts w:ascii="Times New Roman" w:hAnsi="Times New Roman"/>
          <w:iCs/>
        </w:rPr>
      </w:pPr>
      <w:r w:rsidRPr="00E95DAA">
        <w:rPr>
          <w:rStyle w:val="StGen1"/>
          <w:rFonts w:ascii="Times New Roman" w:hAnsi="Times New Roman"/>
          <w:b/>
          <w:bCs/>
          <w:iCs/>
          <w:sz w:val="16"/>
          <w:szCs w:val="12"/>
        </w:rPr>
        <w:t>■</w:t>
      </w:r>
      <w:r w:rsidRPr="000D5288">
        <w:rPr>
          <w:rStyle w:val="StGen1"/>
          <w:rFonts w:ascii="Times New Roman" w:hAnsi="Times New Roman"/>
          <w:b/>
          <w:bCs/>
          <w:iCs/>
        </w:rPr>
        <w:t xml:space="preserve"> David Damrosch </w:t>
      </w:r>
      <w:r w:rsidRPr="0058264E">
        <w:rPr>
          <w:rStyle w:val="StGen1"/>
          <w:rFonts w:ascii="Times New Roman" w:hAnsi="Times New Roman"/>
          <w:iCs/>
        </w:rPr>
        <w:t xml:space="preserve">pour </w:t>
      </w:r>
      <w:r w:rsidR="0058264E">
        <w:rPr>
          <w:rStyle w:val="StGen1"/>
          <w:rFonts w:ascii="Times New Roman" w:hAnsi="Times New Roman"/>
          <w:iCs/>
        </w:rPr>
        <w:t>la l</w:t>
      </w:r>
      <w:r w:rsidRPr="0058264E">
        <w:rPr>
          <w:rStyle w:val="StGen1"/>
          <w:rFonts w:ascii="Times New Roman" w:hAnsi="Times New Roman"/>
          <w:iCs/>
        </w:rPr>
        <w:t>ittérature mondiale,</w:t>
      </w:r>
      <w:r w:rsidRPr="0058264E">
        <w:rPr>
          <w:rStyle w:val="StGen1"/>
          <w:rFonts w:ascii="Times New Roman" w:hAnsi="Times New Roman"/>
          <w:iCs/>
        </w:rPr>
        <w:tab/>
      </w:r>
    </w:p>
    <w:p w14:paraId="4FBD8A0C" w14:textId="03983691" w:rsidR="000D5288" w:rsidRPr="000D5288" w:rsidRDefault="00E95DAA" w:rsidP="006042DD">
      <w:pPr>
        <w:rPr>
          <w:rStyle w:val="StGen1"/>
          <w:rFonts w:ascii="Times New Roman" w:hAnsi="Times New Roman"/>
          <w:b/>
          <w:bCs/>
          <w:iCs/>
        </w:rPr>
      </w:pPr>
      <w:r w:rsidRPr="00E95DAA">
        <w:rPr>
          <w:rStyle w:val="StGen1"/>
          <w:rFonts w:ascii="Times New Roman" w:hAnsi="Times New Roman"/>
          <w:b/>
          <w:bCs/>
          <w:iCs/>
          <w:sz w:val="16"/>
          <w:szCs w:val="12"/>
        </w:rPr>
        <w:t>■</w:t>
      </w:r>
      <w:r w:rsidR="000D5288" w:rsidRPr="000D5288">
        <w:rPr>
          <w:rStyle w:val="StGen1"/>
          <w:rFonts w:ascii="Times New Roman" w:hAnsi="Times New Roman"/>
          <w:b/>
          <w:bCs/>
          <w:iCs/>
        </w:rPr>
        <w:t xml:space="preserve"> Jean-Jacques </w:t>
      </w:r>
      <w:proofErr w:type="spellStart"/>
      <w:r w:rsidR="000D5288" w:rsidRPr="000D5288">
        <w:rPr>
          <w:rStyle w:val="StGen1"/>
          <w:rFonts w:ascii="Times New Roman" w:hAnsi="Times New Roman"/>
          <w:b/>
          <w:bCs/>
          <w:iCs/>
        </w:rPr>
        <w:t>Hublin</w:t>
      </w:r>
      <w:proofErr w:type="spellEnd"/>
      <w:r w:rsidR="000D5288" w:rsidRPr="000D5288">
        <w:rPr>
          <w:rStyle w:val="StGen1"/>
          <w:rFonts w:ascii="Times New Roman" w:hAnsi="Times New Roman"/>
          <w:b/>
          <w:bCs/>
          <w:iCs/>
        </w:rPr>
        <w:t xml:space="preserve"> </w:t>
      </w:r>
      <w:r w:rsidR="000D5288" w:rsidRPr="0058264E">
        <w:rPr>
          <w:rStyle w:val="StGen1"/>
          <w:rFonts w:ascii="Times New Roman" w:hAnsi="Times New Roman"/>
          <w:iCs/>
        </w:rPr>
        <w:t xml:space="preserve">pour </w:t>
      </w:r>
      <w:r w:rsidR="0058264E">
        <w:rPr>
          <w:rStyle w:val="StGen1"/>
          <w:rFonts w:ascii="Times New Roman" w:hAnsi="Times New Roman"/>
          <w:iCs/>
        </w:rPr>
        <w:t>l’é</w:t>
      </w:r>
      <w:r w:rsidR="000D5288" w:rsidRPr="0058264E">
        <w:rPr>
          <w:rStyle w:val="StGen1"/>
          <w:rFonts w:ascii="Times New Roman" w:hAnsi="Times New Roman"/>
          <w:iCs/>
        </w:rPr>
        <w:t>volution humaine : paléoanthropologie,</w:t>
      </w:r>
      <w:r w:rsidR="000D5288" w:rsidRPr="000D5288">
        <w:rPr>
          <w:rStyle w:val="StGen1"/>
          <w:rFonts w:ascii="Times New Roman" w:hAnsi="Times New Roman"/>
          <w:b/>
          <w:bCs/>
          <w:iCs/>
        </w:rPr>
        <w:t xml:space="preserve"> </w:t>
      </w:r>
      <w:r w:rsidR="000D5288" w:rsidRPr="000D5288">
        <w:rPr>
          <w:rStyle w:val="StGen1"/>
          <w:rFonts w:ascii="Times New Roman" w:hAnsi="Times New Roman"/>
          <w:b/>
          <w:bCs/>
          <w:iCs/>
        </w:rPr>
        <w:tab/>
      </w:r>
    </w:p>
    <w:p w14:paraId="3565C474" w14:textId="0E49315A" w:rsidR="000D5288" w:rsidRPr="000D5288" w:rsidRDefault="00E95DAA" w:rsidP="006042DD">
      <w:pPr>
        <w:rPr>
          <w:rStyle w:val="StGen1"/>
          <w:rFonts w:ascii="Times New Roman" w:hAnsi="Times New Roman"/>
          <w:b/>
          <w:bCs/>
          <w:iCs/>
        </w:rPr>
      </w:pPr>
      <w:r w:rsidRPr="00E95DAA">
        <w:rPr>
          <w:rStyle w:val="StGen1"/>
          <w:rFonts w:ascii="Times New Roman" w:hAnsi="Times New Roman"/>
          <w:b/>
          <w:bCs/>
          <w:iCs/>
          <w:sz w:val="16"/>
          <w:szCs w:val="12"/>
        </w:rPr>
        <w:t>■</w:t>
      </w:r>
      <w:r w:rsidR="000D5288" w:rsidRPr="000D5288">
        <w:rPr>
          <w:rStyle w:val="StGen1"/>
          <w:rFonts w:ascii="Times New Roman" w:hAnsi="Times New Roman"/>
          <w:b/>
          <w:bCs/>
          <w:iCs/>
        </w:rPr>
        <w:t xml:space="preserve"> </w:t>
      </w:r>
      <w:proofErr w:type="spellStart"/>
      <w:r w:rsidR="000D5288" w:rsidRPr="000D5288">
        <w:rPr>
          <w:rStyle w:val="StGen1"/>
          <w:rFonts w:ascii="Times New Roman" w:hAnsi="Times New Roman"/>
          <w:b/>
          <w:bCs/>
          <w:iCs/>
        </w:rPr>
        <w:t>Eske</w:t>
      </w:r>
      <w:proofErr w:type="spellEnd"/>
      <w:r w:rsidR="000D5288" w:rsidRPr="000D5288">
        <w:rPr>
          <w:rStyle w:val="StGen1"/>
          <w:rFonts w:ascii="Times New Roman" w:hAnsi="Times New Roman"/>
          <w:b/>
          <w:bCs/>
          <w:iCs/>
        </w:rPr>
        <w:t xml:space="preserve"> </w:t>
      </w:r>
      <w:proofErr w:type="spellStart"/>
      <w:r w:rsidR="000D5288" w:rsidRPr="000D5288">
        <w:rPr>
          <w:rStyle w:val="StGen1"/>
          <w:rFonts w:ascii="Times New Roman" w:hAnsi="Times New Roman"/>
          <w:b/>
          <w:bCs/>
          <w:iCs/>
        </w:rPr>
        <w:t>Willerslev</w:t>
      </w:r>
      <w:proofErr w:type="spellEnd"/>
      <w:r w:rsidR="000D5288" w:rsidRPr="000D5288">
        <w:rPr>
          <w:rStyle w:val="StGen1"/>
          <w:rFonts w:ascii="Times New Roman" w:hAnsi="Times New Roman"/>
          <w:b/>
          <w:bCs/>
          <w:iCs/>
        </w:rPr>
        <w:t xml:space="preserve"> </w:t>
      </w:r>
      <w:r w:rsidR="000D5288" w:rsidRPr="0058264E">
        <w:rPr>
          <w:rStyle w:val="StGen1"/>
          <w:rFonts w:ascii="Times New Roman" w:hAnsi="Times New Roman"/>
          <w:iCs/>
        </w:rPr>
        <w:t>pour</w:t>
      </w:r>
      <w:r w:rsidR="000D5288" w:rsidRPr="000D5288">
        <w:rPr>
          <w:rStyle w:val="StGen1"/>
          <w:rFonts w:ascii="Times New Roman" w:hAnsi="Times New Roman"/>
          <w:b/>
          <w:bCs/>
          <w:iCs/>
        </w:rPr>
        <w:t xml:space="preserve"> </w:t>
      </w:r>
      <w:r w:rsidR="0058264E" w:rsidRPr="0058264E">
        <w:rPr>
          <w:rStyle w:val="StGen1"/>
          <w:rFonts w:ascii="Times New Roman" w:hAnsi="Times New Roman"/>
          <w:iCs/>
        </w:rPr>
        <w:t>l’é</w:t>
      </w:r>
      <w:r w:rsidR="000D5288" w:rsidRPr="0058264E">
        <w:rPr>
          <w:rStyle w:val="StGen1"/>
          <w:rFonts w:ascii="Times New Roman" w:hAnsi="Times New Roman"/>
          <w:iCs/>
        </w:rPr>
        <w:t>volution humaine : ADN ancien et évolution humaine,</w:t>
      </w:r>
    </w:p>
    <w:p w14:paraId="7DBC7FA0" w14:textId="145F8FD3" w:rsidR="000D5288" w:rsidRPr="0058264E" w:rsidRDefault="00E95DAA" w:rsidP="006042DD">
      <w:pPr>
        <w:rPr>
          <w:rStyle w:val="StGen1"/>
          <w:rFonts w:ascii="Times New Roman" w:hAnsi="Times New Roman"/>
          <w:iCs/>
        </w:rPr>
      </w:pPr>
      <w:r w:rsidRPr="00E95DAA">
        <w:rPr>
          <w:rStyle w:val="StGen1"/>
          <w:rFonts w:ascii="Times New Roman" w:hAnsi="Times New Roman"/>
          <w:b/>
          <w:bCs/>
          <w:iCs/>
          <w:sz w:val="16"/>
          <w:szCs w:val="12"/>
        </w:rPr>
        <w:t>■</w:t>
      </w:r>
      <w:r w:rsidR="000D5288" w:rsidRPr="000D5288">
        <w:rPr>
          <w:rStyle w:val="StGen1"/>
          <w:rFonts w:ascii="Times New Roman" w:hAnsi="Times New Roman"/>
          <w:b/>
          <w:bCs/>
          <w:iCs/>
        </w:rPr>
        <w:t xml:space="preserve"> </w:t>
      </w:r>
      <w:proofErr w:type="spellStart"/>
      <w:r w:rsidR="000D5288" w:rsidRPr="000D5288">
        <w:rPr>
          <w:rStyle w:val="StGen1"/>
          <w:rFonts w:ascii="Times New Roman" w:hAnsi="Times New Roman"/>
          <w:b/>
          <w:bCs/>
          <w:iCs/>
        </w:rPr>
        <w:t>Heino</w:t>
      </w:r>
      <w:proofErr w:type="spellEnd"/>
      <w:r w:rsidR="000D5288" w:rsidRPr="000D5288">
        <w:rPr>
          <w:rStyle w:val="StGen1"/>
          <w:rFonts w:ascii="Times New Roman" w:hAnsi="Times New Roman"/>
          <w:b/>
          <w:bCs/>
          <w:iCs/>
        </w:rPr>
        <w:t xml:space="preserve"> </w:t>
      </w:r>
      <w:proofErr w:type="spellStart"/>
      <w:r w:rsidR="000D5288" w:rsidRPr="000D5288">
        <w:rPr>
          <w:rStyle w:val="StGen1"/>
          <w:rFonts w:ascii="Times New Roman" w:hAnsi="Times New Roman"/>
          <w:b/>
          <w:bCs/>
          <w:iCs/>
        </w:rPr>
        <w:t>Falcke</w:t>
      </w:r>
      <w:proofErr w:type="spellEnd"/>
      <w:r w:rsidR="000D5288" w:rsidRPr="000D5288">
        <w:rPr>
          <w:rStyle w:val="StGen1"/>
          <w:rFonts w:ascii="Times New Roman" w:hAnsi="Times New Roman"/>
          <w:b/>
          <w:bCs/>
          <w:iCs/>
        </w:rPr>
        <w:t xml:space="preserve"> </w:t>
      </w:r>
      <w:r w:rsidR="000D5288" w:rsidRPr="0058264E">
        <w:rPr>
          <w:rStyle w:val="StGen1"/>
          <w:rFonts w:ascii="Times New Roman" w:hAnsi="Times New Roman"/>
          <w:iCs/>
        </w:rPr>
        <w:t xml:space="preserve">pour </w:t>
      </w:r>
      <w:r w:rsidR="0058264E" w:rsidRPr="0058264E">
        <w:rPr>
          <w:rStyle w:val="StGen1"/>
          <w:rFonts w:ascii="Times New Roman" w:hAnsi="Times New Roman"/>
          <w:iCs/>
        </w:rPr>
        <w:t>les i</w:t>
      </w:r>
      <w:r w:rsidR="000D5288" w:rsidRPr="0058264E">
        <w:rPr>
          <w:rStyle w:val="StGen1"/>
          <w:rFonts w:ascii="Times New Roman" w:hAnsi="Times New Roman"/>
          <w:iCs/>
        </w:rPr>
        <w:t>mages à haute résolution : des objets planétaires aux objets cosmiques</w:t>
      </w:r>
      <w:r w:rsidR="006042DD">
        <w:rPr>
          <w:rStyle w:val="StGen1"/>
          <w:rFonts w:ascii="Times New Roman" w:hAnsi="Times New Roman"/>
          <w:iCs/>
        </w:rPr>
        <w:t>,</w:t>
      </w:r>
      <w:r w:rsidR="000D5288" w:rsidRPr="0058264E">
        <w:rPr>
          <w:rStyle w:val="StGen1"/>
          <w:rFonts w:ascii="Times New Roman" w:hAnsi="Times New Roman"/>
          <w:iCs/>
        </w:rPr>
        <w:br/>
      </w:r>
      <w:r w:rsidR="00262832">
        <w:rPr>
          <w:rStyle w:val="StGen1"/>
          <w:rFonts w:ascii="Times New Roman" w:hAnsi="Times New Roman"/>
          <w:b/>
          <w:bCs/>
          <w:iCs/>
          <w:sz w:val="16"/>
          <w:szCs w:val="12"/>
        </w:rPr>
        <w:br/>
      </w:r>
      <w:r w:rsidRPr="00E95DAA">
        <w:rPr>
          <w:rStyle w:val="StGen1"/>
          <w:rFonts w:ascii="Times New Roman" w:hAnsi="Times New Roman"/>
          <w:b/>
          <w:bCs/>
          <w:iCs/>
          <w:sz w:val="16"/>
          <w:szCs w:val="12"/>
        </w:rPr>
        <w:t>■</w:t>
      </w:r>
      <w:r w:rsidR="000D5288" w:rsidRPr="000D5288">
        <w:rPr>
          <w:rStyle w:val="StGen1"/>
          <w:rFonts w:ascii="Times New Roman" w:hAnsi="Times New Roman"/>
          <w:b/>
          <w:bCs/>
          <w:iCs/>
        </w:rPr>
        <w:t xml:space="preserve"> Fondation Francesca </w:t>
      </w:r>
      <w:proofErr w:type="spellStart"/>
      <w:r w:rsidR="000D5288" w:rsidRPr="000D5288">
        <w:rPr>
          <w:rStyle w:val="StGen1"/>
          <w:rFonts w:ascii="Times New Roman" w:hAnsi="Times New Roman"/>
          <w:b/>
          <w:bCs/>
          <w:iCs/>
        </w:rPr>
        <w:t>Rava</w:t>
      </w:r>
      <w:proofErr w:type="spellEnd"/>
      <w:r w:rsidR="000D5288" w:rsidRPr="000D5288">
        <w:rPr>
          <w:rStyle w:val="StGen1"/>
          <w:rFonts w:ascii="Times New Roman" w:hAnsi="Times New Roman"/>
          <w:b/>
          <w:bCs/>
          <w:iCs/>
        </w:rPr>
        <w:t xml:space="preserve"> </w:t>
      </w:r>
      <w:r w:rsidR="000D5288" w:rsidRPr="0058264E">
        <w:rPr>
          <w:rStyle w:val="StGen1"/>
          <w:rFonts w:ascii="Times New Roman" w:hAnsi="Times New Roman"/>
          <w:iCs/>
        </w:rPr>
        <w:t xml:space="preserve">pour </w:t>
      </w:r>
      <w:r w:rsidR="0011162A">
        <w:rPr>
          <w:rStyle w:val="StGen1"/>
          <w:rFonts w:ascii="Times New Roman" w:hAnsi="Times New Roman"/>
          <w:iCs/>
        </w:rPr>
        <w:t>l’h</w:t>
      </w:r>
      <w:r w:rsidR="000D5288" w:rsidRPr="0058264E">
        <w:rPr>
          <w:rStyle w:val="StGen1"/>
          <w:rFonts w:ascii="Times New Roman" w:hAnsi="Times New Roman"/>
          <w:iCs/>
        </w:rPr>
        <w:t xml:space="preserve">umanité, </w:t>
      </w:r>
      <w:r w:rsidR="0011162A">
        <w:rPr>
          <w:rStyle w:val="StGen1"/>
          <w:rFonts w:ascii="Times New Roman" w:hAnsi="Times New Roman"/>
          <w:iCs/>
        </w:rPr>
        <w:t xml:space="preserve">la </w:t>
      </w:r>
      <w:r w:rsidR="000D5288" w:rsidRPr="0058264E">
        <w:rPr>
          <w:rStyle w:val="StGen1"/>
          <w:rFonts w:ascii="Times New Roman" w:hAnsi="Times New Roman"/>
          <w:iCs/>
        </w:rPr>
        <w:t xml:space="preserve">paix et </w:t>
      </w:r>
      <w:r w:rsidR="0011162A">
        <w:rPr>
          <w:rStyle w:val="StGen1"/>
          <w:rFonts w:ascii="Times New Roman" w:hAnsi="Times New Roman"/>
          <w:iCs/>
        </w:rPr>
        <w:t xml:space="preserve">la </w:t>
      </w:r>
      <w:r w:rsidR="000D5288" w:rsidRPr="0058264E">
        <w:rPr>
          <w:rStyle w:val="StGen1"/>
          <w:rFonts w:ascii="Times New Roman" w:hAnsi="Times New Roman"/>
          <w:iCs/>
        </w:rPr>
        <w:t>fraternité entre les peuples.</w:t>
      </w:r>
    </w:p>
    <w:p w14:paraId="7E99C669" w14:textId="24D956A5" w:rsidR="003C6D61" w:rsidRDefault="001A04F3" w:rsidP="00262832">
      <w:pPr>
        <w:jc w:val="both"/>
        <w:rPr>
          <w:rFonts w:ascii="Times New Roman" w:hAnsi="Times New Roman"/>
          <w:sz w:val="22"/>
          <w:szCs w:val="22"/>
        </w:rPr>
      </w:pPr>
      <w:r w:rsidRPr="00335D18">
        <w:rPr>
          <w:rStyle w:val="StGen1"/>
          <w:rFonts w:ascii="Times New Roman" w:hAnsi="Times New Roman"/>
          <w:i/>
        </w:rPr>
        <w:br w:type="textWrapping" w:clear="all"/>
      </w:r>
      <w:r w:rsidR="00165B61">
        <w:rPr>
          <w:rFonts w:ascii="Times New Roman" w:hAnsi="Times New Roman"/>
        </w:rPr>
        <w:t>Comme en 2020,</w:t>
      </w:r>
      <w:r w:rsidR="003C6D61">
        <w:rPr>
          <w:rFonts w:ascii="Times New Roman" w:hAnsi="Times New Roman"/>
        </w:rPr>
        <w:t xml:space="preserve"> deux des quatre prix </w:t>
      </w:r>
      <w:r w:rsidR="00262832">
        <w:rPr>
          <w:rFonts w:ascii="Times New Roman" w:hAnsi="Times New Roman"/>
        </w:rPr>
        <w:t xml:space="preserve">annuels </w:t>
      </w:r>
      <w:r w:rsidR="003C6D61">
        <w:rPr>
          <w:rFonts w:ascii="Times New Roman" w:hAnsi="Times New Roman"/>
        </w:rPr>
        <w:t xml:space="preserve">(l’un dans le domaine des humanités et l’autre dans le domaine scientifique) ont un dénominateur commun, </w:t>
      </w:r>
      <w:r w:rsidR="00157F0C">
        <w:rPr>
          <w:rFonts w:ascii="Times New Roman" w:hAnsi="Times New Roman"/>
        </w:rPr>
        <w:t>qui est cette année</w:t>
      </w:r>
      <w:r w:rsidR="003C6D61">
        <w:rPr>
          <w:rFonts w:ascii="Times New Roman" w:hAnsi="Times New Roman"/>
        </w:rPr>
        <w:t xml:space="preserve"> l’évolution de l’homme.  Le critère adopté est l’interdisciplinarité, car seul le croisement fécond entre les savoirs et les recherches dans des domaines différents peut permettre d’affronter la complexité des problèmes auxquels la nature et la société nous confrontent.</w:t>
      </w:r>
      <w:r w:rsidR="00262832">
        <w:rPr>
          <w:rFonts w:ascii="Times New Roman" w:hAnsi="Times New Roman"/>
        </w:rPr>
        <w:tab/>
      </w:r>
      <w:r w:rsidR="003C6D61">
        <w:rPr>
          <w:rFonts w:ascii="Times New Roman" w:hAnsi="Times New Roman"/>
        </w:rPr>
        <w:br/>
      </w:r>
    </w:p>
    <w:p w14:paraId="1BFBAC58" w14:textId="21855D78" w:rsidR="000D203A" w:rsidRDefault="001A04F3" w:rsidP="000D5288">
      <w:pPr>
        <w:rPr>
          <w:sz w:val="22"/>
          <w:szCs w:val="22"/>
        </w:rPr>
      </w:pPr>
      <w:r w:rsidRPr="00335D18">
        <w:rPr>
          <w:rFonts w:ascii="Times New Roman" w:hAnsi="Times New Roman"/>
          <w:sz w:val="22"/>
          <w:szCs w:val="22"/>
        </w:rPr>
        <w:t xml:space="preserve">La cérémonie a eu lieu en présence du </w:t>
      </w:r>
      <w:r w:rsidR="00262832">
        <w:rPr>
          <w:rFonts w:ascii="Times New Roman" w:hAnsi="Times New Roman"/>
          <w:sz w:val="22"/>
          <w:szCs w:val="22"/>
        </w:rPr>
        <w:t>P</w:t>
      </w:r>
      <w:r w:rsidRPr="00335D18">
        <w:rPr>
          <w:rFonts w:ascii="Times New Roman" w:hAnsi="Times New Roman"/>
          <w:sz w:val="22"/>
          <w:szCs w:val="22"/>
        </w:rPr>
        <w:t xml:space="preserve">résident de la Fondation Balzan “Prix”, </w:t>
      </w:r>
      <w:r w:rsidR="00A95D5D" w:rsidRPr="00335D18">
        <w:rPr>
          <w:rFonts w:ascii="Times New Roman" w:hAnsi="Times New Roman"/>
          <w:b/>
          <w:sz w:val="22"/>
          <w:szCs w:val="22"/>
        </w:rPr>
        <w:t xml:space="preserve">Alberto </w:t>
      </w:r>
      <w:proofErr w:type="spellStart"/>
      <w:r w:rsidR="00A95D5D" w:rsidRPr="00335D18">
        <w:rPr>
          <w:rFonts w:ascii="Times New Roman" w:hAnsi="Times New Roman"/>
          <w:b/>
          <w:sz w:val="22"/>
          <w:szCs w:val="22"/>
        </w:rPr>
        <w:t>Quadrio</w:t>
      </w:r>
      <w:proofErr w:type="spellEnd"/>
      <w:r w:rsidR="00A95D5D" w:rsidRPr="00335D18">
        <w:rPr>
          <w:rFonts w:ascii="Times New Roman" w:hAnsi="Times New Roman"/>
          <w:b/>
          <w:sz w:val="22"/>
          <w:szCs w:val="22"/>
        </w:rPr>
        <w:t xml:space="preserve"> </w:t>
      </w:r>
      <w:proofErr w:type="spellStart"/>
      <w:r w:rsidR="00A95D5D" w:rsidRPr="00335D18">
        <w:rPr>
          <w:rFonts w:ascii="Times New Roman" w:hAnsi="Times New Roman"/>
          <w:b/>
          <w:sz w:val="22"/>
          <w:szCs w:val="22"/>
        </w:rPr>
        <w:t>Curzio</w:t>
      </w:r>
      <w:proofErr w:type="spellEnd"/>
      <w:r w:rsidRPr="00335D18">
        <w:rPr>
          <w:rFonts w:ascii="Times New Roman" w:hAnsi="Times New Roman"/>
          <w:sz w:val="22"/>
          <w:szCs w:val="22"/>
        </w:rPr>
        <w:t xml:space="preserve"> et de la </w:t>
      </w:r>
      <w:r w:rsidR="00262832">
        <w:rPr>
          <w:rFonts w:ascii="Times New Roman" w:hAnsi="Times New Roman"/>
          <w:sz w:val="22"/>
          <w:szCs w:val="22"/>
        </w:rPr>
        <w:t>P</w:t>
      </w:r>
      <w:r w:rsidRPr="00335D18">
        <w:rPr>
          <w:rFonts w:ascii="Times New Roman" w:hAnsi="Times New Roman"/>
          <w:sz w:val="22"/>
          <w:szCs w:val="22"/>
        </w:rPr>
        <w:t xml:space="preserve">résidente de la Fondation Balzan “Fonds” </w:t>
      </w:r>
      <w:r w:rsidRPr="00335D18">
        <w:rPr>
          <w:rFonts w:ascii="Times New Roman" w:hAnsi="Times New Roman"/>
          <w:b/>
          <w:sz w:val="22"/>
          <w:szCs w:val="22"/>
        </w:rPr>
        <w:t>Gisèle Girgis-</w:t>
      </w:r>
      <w:proofErr w:type="spellStart"/>
      <w:r w:rsidRPr="00335D18">
        <w:rPr>
          <w:rFonts w:ascii="Times New Roman" w:hAnsi="Times New Roman"/>
          <w:b/>
          <w:sz w:val="22"/>
          <w:szCs w:val="22"/>
        </w:rPr>
        <w:t>Musy</w:t>
      </w:r>
      <w:proofErr w:type="spellEnd"/>
      <w:r w:rsidRPr="00335D18">
        <w:rPr>
          <w:rFonts w:ascii="Times New Roman" w:hAnsi="Times New Roman"/>
          <w:sz w:val="22"/>
          <w:szCs w:val="22"/>
        </w:rPr>
        <w:t xml:space="preserve">. Selon le rite prévu pour la cérémonie, chaque </w:t>
      </w:r>
      <w:r w:rsidR="00262832">
        <w:rPr>
          <w:rFonts w:ascii="Times New Roman" w:hAnsi="Times New Roman"/>
          <w:sz w:val="22"/>
          <w:szCs w:val="22"/>
        </w:rPr>
        <w:t>L</w:t>
      </w:r>
      <w:r w:rsidRPr="00335D18">
        <w:rPr>
          <w:rFonts w:ascii="Times New Roman" w:hAnsi="Times New Roman"/>
          <w:sz w:val="22"/>
          <w:szCs w:val="22"/>
        </w:rPr>
        <w:t xml:space="preserve">auréat, présenté par </w:t>
      </w:r>
      <w:r w:rsidR="00B04CD7" w:rsidRPr="00335D18">
        <w:rPr>
          <w:rFonts w:ascii="Times New Roman" w:hAnsi="Times New Roman"/>
          <w:b/>
          <w:sz w:val="22"/>
          <w:szCs w:val="22"/>
        </w:rPr>
        <w:t>Luciano Maiani</w:t>
      </w:r>
      <w:r w:rsidRPr="00335D18">
        <w:rPr>
          <w:rFonts w:ascii="Times New Roman" w:hAnsi="Times New Roman"/>
          <w:sz w:val="22"/>
          <w:szCs w:val="22"/>
        </w:rPr>
        <w:t>, Président du Comité Général des Prix, a prononcé un discours d’acceptation et de remerciement.</w:t>
      </w:r>
      <w:r w:rsidRPr="00335D18">
        <w:rPr>
          <w:rFonts w:ascii="Times New Roman" w:hAnsi="Times New Roman"/>
          <w:sz w:val="22"/>
          <w:szCs w:val="22"/>
        </w:rPr>
        <w:tab/>
      </w:r>
    </w:p>
    <w:p w14:paraId="1BFBAC59" w14:textId="77777777" w:rsidR="000D203A" w:rsidRDefault="001A04F3">
      <w:pPr>
        <w:pStyle w:val="StGen0"/>
        <w:tabs>
          <w:tab w:val="left" w:pos="0"/>
        </w:tabs>
        <w:spacing w:before="0" w:after="0"/>
        <w:jc w:val="both"/>
        <w:rPr>
          <w:sz w:val="22"/>
          <w:szCs w:val="22"/>
          <w:lang w:val="fr-FR"/>
        </w:rPr>
      </w:pPr>
      <w:r w:rsidRPr="00335D18">
        <w:rPr>
          <w:color w:val="000000"/>
          <w:sz w:val="22"/>
          <w:szCs w:val="22"/>
          <w:lang w:val="fr-FR"/>
        </w:rPr>
        <w:t>La cérémonie de remise des Prix Balzan a lieu au mois de novembre et, selon la tradition de l’alternance des sièges liée à la double nationalité italo-suisse de la Fondation, se déroule une année à Rome, en présence du Président de la République italienne, et l’autre année à Berne, en présence d’un des membres du Conseil fédéral</w:t>
      </w:r>
      <w:r w:rsidR="000F008F" w:rsidRPr="00335D18">
        <w:rPr>
          <w:color w:val="000000"/>
          <w:sz w:val="22"/>
          <w:szCs w:val="22"/>
          <w:lang w:val="fr-FR"/>
        </w:rPr>
        <w:t xml:space="preserve"> ou du Conseil national</w:t>
      </w:r>
      <w:r w:rsidRPr="00335D18">
        <w:rPr>
          <w:color w:val="000000"/>
          <w:sz w:val="22"/>
          <w:szCs w:val="22"/>
          <w:lang w:val="fr-FR"/>
        </w:rPr>
        <w:t>.</w:t>
      </w:r>
      <w:r w:rsidRPr="00335D18">
        <w:rPr>
          <w:color w:val="000000"/>
          <w:sz w:val="22"/>
          <w:szCs w:val="22"/>
          <w:lang w:val="fr-FR"/>
        </w:rPr>
        <w:tab/>
      </w:r>
      <w:r w:rsidRPr="00335D18">
        <w:rPr>
          <w:sz w:val="22"/>
          <w:szCs w:val="22"/>
          <w:lang w:val="fr-FR"/>
        </w:rPr>
        <w:tab/>
      </w:r>
    </w:p>
    <w:p w14:paraId="1BFBAC5A" w14:textId="77777777" w:rsidR="000D203A" w:rsidRDefault="000D203A">
      <w:pPr>
        <w:jc w:val="both"/>
        <w:rPr>
          <w:rFonts w:ascii="Times New Roman" w:hAnsi="Times New Roman"/>
          <w:sz w:val="22"/>
          <w:szCs w:val="22"/>
        </w:rPr>
      </w:pPr>
    </w:p>
    <w:p w14:paraId="1BFBAC5C" w14:textId="4EC09D5E" w:rsidR="000D203A" w:rsidRDefault="001A04F3">
      <w:pPr>
        <w:jc w:val="both"/>
        <w:rPr>
          <w:rFonts w:ascii="Times New Roman" w:hAnsi="Times New Roman"/>
          <w:sz w:val="22"/>
          <w:szCs w:val="22"/>
        </w:rPr>
      </w:pPr>
      <w:r w:rsidRPr="00335D18">
        <w:rPr>
          <w:rFonts w:ascii="Times New Roman" w:hAnsi="Times New Roman"/>
          <w:sz w:val="22"/>
          <w:szCs w:val="22"/>
        </w:rPr>
        <w:t xml:space="preserve">Le montant de chacun des </w:t>
      </w:r>
      <w:r w:rsidR="007C4A61" w:rsidRPr="00335D18">
        <w:rPr>
          <w:rFonts w:ascii="Times New Roman" w:hAnsi="Times New Roman"/>
          <w:sz w:val="22"/>
          <w:szCs w:val="22"/>
        </w:rPr>
        <w:t xml:space="preserve">quatre </w:t>
      </w:r>
      <w:r w:rsidRPr="00335D18">
        <w:rPr>
          <w:rFonts w:ascii="Times New Roman" w:hAnsi="Times New Roman"/>
          <w:sz w:val="22"/>
          <w:szCs w:val="22"/>
        </w:rPr>
        <w:t xml:space="preserve">prix </w:t>
      </w:r>
      <w:r w:rsidR="00262832">
        <w:rPr>
          <w:rFonts w:ascii="Times New Roman" w:hAnsi="Times New Roman"/>
          <w:sz w:val="22"/>
          <w:szCs w:val="22"/>
        </w:rPr>
        <w:t xml:space="preserve">annuels </w:t>
      </w:r>
      <w:r w:rsidRPr="00335D18">
        <w:rPr>
          <w:rFonts w:ascii="Times New Roman" w:hAnsi="Times New Roman"/>
          <w:sz w:val="22"/>
          <w:szCs w:val="22"/>
        </w:rPr>
        <w:t xml:space="preserve">attribués par la Fondation Balzan en </w:t>
      </w:r>
      <w:r w:rsidR="008E0D96">
        <w:rPr>
          <w:rFonts w:ascii="Times New Roman" w:hAnsi="Times New Roman"/>
          <w:sz w:val="22"/>
          <w:szCs w:val="22"/>
        </w:rPr>
        <w:t>2023</w:t>
      </w:r>
      <w:r w:rsidRPr="00335D18">
        <w:rPr>
          <w:rFonts w:ascii="Times New Roman" w:hAnsi="Times New Roman"/>
          <w:sz w:val="22"/>
          <w:szCs w:val="22"/>
        </w:rPr>
        <w:t xml:space="preserve"> s’élève à 750 000 francs suisses (environ</w:t>
      </w:r>
      <w:r w:rsidR="00A47397">
        <w:rPr>
          <w:rFonts w:ascii="Times New Roman" w:hAnsi="Times New Roman"/>
          <w:sz w:val="22"/>
          <w:szCs w:val="22"/>
        </w:rPr>
        <w:t xml:space="preserve"> </w:t>
      </w:r>
      <w:r w:rsidR="00E95DAA">
        <w:rPr>
          <w:rFonts w:ascii="Times New Roman" w:hAnsi="Times New Roman"/>
          <w:sz w:val="22"/>
          <w:szCs w:val="22"/>
        </w:rPr>
        <w:t>780</w:t>
      </w:r>
      <w:r w:rsidRPr="00335D18">
        <w:rPr>
          <w:rFonts w:ascii="Times New Roman" w:hAnsi="Times New Roman"/>
          <w:sz w:val="22"/>
          <w:szCs w:val="22"/>
        </w:rPr>
        <w:t xml:space="preserve"> 000 euros), ce qui place les Prix Balzan parmi les plus importants dans le monde de la Science et de la Culture. Les </w:t>
      </w:r>
      <w:r w:rsidR="00262832">
        <w:rPr>
          <w:rFonts w:ascii="Times New Roman" w:hAnsi="Times New Roman"/>
          <w:color w:val="000000"/>
          <w:sz w:val="22"/>
          <w:szCs w:val="22"/>
        </w:rPr>
        <w:t>L</w:t>
      </w:r>
      <w:r w:rsidRPr="00335D18">
        <w:rPr>
          <w:rFonts w:ascii="Times New Roman" w:hAnsi="Times New Roman"/>
          <w:color w:val="000000"/>
          <w:sz w:val="22"/>
          <w:szCs w:val="22"/>
        </w:rPr>
        <w:t>auréats se doivent de consacrer la moitié de leur prix au financement de projets de recherche impliquant de jeunes chercheurs ou des scientifiques travaillant dans le même domaine d’activité que le l</w:t>
      </w:r>
      <w:r w:rsidRPr="00335D18">
        <w:rPr>
          <w:rFonts w:ascii="Times New Roman" w:hAnsi="Times New Roman"/>
          <w:sz w:val="22"/>
          <w:szCs w:val="22"/>
        </w:rPr>
        <w:t xml:space="preserve">eur. </w:t>
      </w:r>
    </w:p>
    <w:p w14:paraId="4DAE86D1" w14:textId="0C2171F2" w:rsidR="004C13AC" w:rsidRDefault="004C13AC">
      <w:pPr>
        <w:jc w:val="both"/>
        <w:rPr>
          <w:rFonts w:ascii="Times New Roman" w:hAnsi="Times New Roman"/>
          <w:sz w:val="22"/>
          <w:szCs w:val="22"/>
        </w:rPr>
      </w:pPr>
      <w:r w:rsidRPr="004C13AC">
        <w:rPr>
          <w:rFonts w:ascii="Times New Roman" w:hAnsi="Times New Roman"/>
          <w:sz w:val="22"/>
          <w:szCs w:val="22"/>
        </w:rPr>
        <w:t>Le prix pour l’humanité, la paix et la fraternité entre les peuples est un prix particulier, dont la fréquence d’attribution n’est pas régulière ; l’intervalle séparant deux prix n’est jamais inférieur à trois ans. Le Prix 20</w:t>
      </w:r>
      <w:r>
        <w:rPr>
          <w:rFonts w:ascii="Times New Roman" w:hAnsi="Times New Roman"/>
          <w:sz w:val="22"/>
          <w:szCs w:val="22"/>
        </w:rPr>
        <w:t xml:space="preserve">23 </w:t>
      </w:r>
      <w:r w:rsidRPr="004C13AC">
        <w:rPr>
          <w:rFonts w:ascii="Times New Roman" w:hAnsi="Times New Roman"/>
          <w:sz w:val="22"/>
          <w:szCs w:val="22"/>
        </w:rPr>
        <w:t>vaut aussi 750 000 de francs suisses.</w:t>
      </w:r>
    </w:p>
    <w:p w14:paraId="1BFBAC5E" w14:textId="279111B6" w:rsidR="000D203A" w:rsidRDefault="001A04F3" w:rsidP="003B0C0D">
      <w:pPr>
        <w:pStyle w:val="BodyText"/>
        <w:rPr>
          <w:rFonts w:ascii="Times New Roman" w:hAnsi="Times New Roman"/>
          <w:sz w:val="22"/>
          <w:szCs w:val="22"/>
        </w:rPr>
      </w:pPr>
      <w:r>
        <w:rPr>
          <w:rFonts w:ascii="Times New Roman" w:hAnsi="Times New Roman"/>
          <w:sz w:val="20"/>
          <w:szCs w:val="22"/>
        </w:rPr>
        <w:br w:type="textWrapping" w:clear="all"/>
      </w:r>
      <w:r w:rsidR="005223FC" w:rsidRPr="00335D18">
        <w:rPr>
          <w:rFonts w:ascii="Times New Roman" w:hAnsi="Times New Roman"/>
          <w:sz w:val="22"/>
          <w:szCs w:val="22"/>
        </w:rPr>
        <w:t xml:space="preserve">L'événement a été précédé, le </w:t>
      </w:r>
      <w:r w:rsidR="008E0D96">
        <w:rPr>
          <w:rFonts w:ascii="Times New Roman" w:hAnsi="Times New Roman"/>
          <w:sz w:val="22"/>
          <w:szCs w:val="22"/>
        </w:rPr>
        <w:t>16 novembre</w:t>
      </w:r>
      <w:r w:rsidRPr="00335D18">
        <w:rPr>
          <w:rFonts w:ascii="Times New Roman" w:hAnsi="Times New Roman"/>
          <w:sz w:val="22"/>
          <w:szCs w:val="22"/>
        </w:rPr>
        <w:t xml:space="preserve">, par le </w:t>
      </w:r>
      <w:r w:rsidRPr="00335D18">
        <w:rPr>
          <w:rFonts w:ascii="Times New Roman" w:hAnsi="Times New Roman"/>
          <w:b/>
          <w:sz w:val="22"/>
          <w:szCs w:val="22"/>
        </w:rPr>
        <w:t>Forum interdisciplinaire des Lauréats Balzan</w:t>
      </w:r>
      <w:r w:rsidR="0075219C" w:rsidRPr="00335D18">
        <w:rPr>
          <w:rFonts w:ascii="Times New Roman" w:hAnsi="Times New Roman"/>
          <w:b/>
          <w:sz w:val="22"/>
          <w:szCs w:val="22"/>
        </w:rPr>
        <w:t xml:space="preserve"> </w:t>
      </w:r>
      <w:r w:rsidR="008E0D96">
        <w:rPr>
          <w:rFonts w:ascii="Times New Roman" w:hAnsi="Times New Roman"/>
          <w:b/>
          <w:sz w:val="22"/>
          <w:szCs w:val="22"/>
        </w:rPr>
        <w:t>2023</w:t>
      </w:r>
      <w:r w:rsidRPr="00335D18">
        <w:rPr>
          <w:rFonts w:ascii="Times New Roman" w:hAnsi="Times New Roman"/>
          <w:sz w:val="22"/>
          <w:szCs w:val="22"/>
        </w:rPr>
        <w:t xml:space="preserve">, organisé par la Fondation Balzan </w:t>
      </w:r>
      <w:r w:rsidR="00015E3A" w:rsidRPr="00335D18">
        <w:rPr>
          <w:rFonts w:ascii="Times New Roman" w:hAnsi="Times New Roman"/>
          <w:sz w:val="22"/>
          <w:szCs w:val="22"/>
        </w:rPr>
        <w:t xml:space="preserve">“Prix” </w:t>
      </w:r>
      <w:r w:rsidRPr="00335D18">
        <w:rPr>
          <w:rFonts w:ascii="Times New Roman" w:hAnsi="Times New Roman"/>
          <w:sz w:val="22"/>
          <w:szCs w:val="22"/>
        </w:rPr>
        <w:t>et les Académies suisses des sciences, un événement public consacré à la discussion des thématiques relatives aux matières récompensées, où les quatre lauréats ont joué un rôle de premier plan.</w:t>
      </w:r>
    </w:p>
    <w:p w14:paraId="49C8B87D" w14:textId="77777777" w:rsidR="002B2B15" w:rsidRDefault="002B2B15" w:rsidP="003B0C0D">
      <w:pPr>
        <w:pStyle w:val="BodyText"/>
        <w:rPr>
          <w:rFonts w:ascii="Times New Roman" w:hAnsi="Times New Roman"/>
          <w:sz w:val="22"/>
          <w:szCs w:val="22"/>
        </w:rPr>
      </w:pPr>
    </w:p>
    <w:p w14:paraId="09D687A5" w14:textId="489E36C3" w:rsidR="002B2B15" w:rsidRDefault="00244B2F" w:rsidP="003B0C0D">
      <w:pPr>
        <w:pStyle w:val="BodyText"/>
        <w:rPr>
          <w:rFonts w:ascii="Times New Roman" w:hAnsi="Times New Roman"/>
          <w:sz w:val="22"/>
          <w:szCs w:val="22"/>
        </w:rPr>
      </w:pPr>
      <w:r w:rsidRPr="00244B2F">
        <w:rPr>
          <w:rFonts w:ascii="Times New Roman" w:hAnsi="Times New Roman"/>
          <w:i/>
          <w:iCs/>
          <w:sz w:val="19"/>
          <w:szCs w:val="19"/>
          <w:lang w:val="it-IT"/>
        </w:rPr>
        <w:t xml:space="preserve">La </w:t>
      </w:r>
      <w:proofErr w:type="spellStart"/>
      <w:r w:rsidRPr="00244B2F">
        <w:rPr>
          <w:rFonts w:ascii="Times New Roman" w:hAnsi="Times New Roman"/>
          <w:i/>
          <w:iCs/>
          <w:sz w:val="19"/>
          <w:szCs w:val="19"/>
          <w:lang w:val="it-IT"/>
        </w:rPr>
        <w:t>Fondation</w:t>
      </w:r>
      <w:proofErr w:type="spellEnd"/>
      <w:r w:rsidRPr="00244B2F">
        <w:rPr>
          <w:rFonts w:ascii="Times New Roman" w:hAnsi="Times New Roman"/>
          <w:i/>
          <w:iCs/>
          <w:sz w:val="19"/>
          <w:szCs w:val="19"/>
          <w:lang w:val="it-IT"/>
        </w:rPr>
        <w:t xml:space="preserve"> </w:t>
      </w:r>
      <w:proofErr w:type="spellStart"/>
      <w:r w:rsidR="0086714D">
        <w:rPr>
          <w:rFonts w:ascii="Times New Roman" w:hAnsi="Times New Roman"/>
          <w:i/>
          <w:iCs/>
          <w:sz w:val="19"/>
          <w:szCs w:val="19"/>
          <w:lang w:val="it-IT"/>
        </w:rPr>
        <w:t>I</w:t>
      </w:r>
      <w:r w:rsidRPr="00244B2F">
        <w:rPr>
          <w:rFonts w:ascii="Times New Roman" w:hAnsi="Times New Roman"/>
          <w:i/>
          <w:iCs/>
          <w:sz w:val="19"/>
          <w:szCs w:val="19"/>
          <w:lang w:val="it-IT"/>
        </w:rPr>
        <w:t>nternationale</w:t>
      </w:r>
      <w:proofErr w:type="spellEnd"/>
      <w:r w:rsidRPr="00244B2F">
        <w:rPr>
          <w:rFonts w:ascii="Times New Roman" w:hAnsi="Times New Roman"/>
          <w:i/>
          <w:iCs/>
          <w:sz w:val="19"/>
          <w:szCs w:val="19"/>
          <w:lang w:val="it-IT"/>
        </w:rPr>
        <w:t xml:space="preserve"> Balzan, </w:t>
      </w:r>
      <w:proofErr w:type="spellStart"/>
      <w:r w:rsidRPr="00244B2F">
        <w:rPr>
          <w:rFonts w:ascii="Times New Roman" w:hAnsi="Times New Roman"/>
          <w:i/>
          <w:iCs/>
          <w:sz w:val="19"/>
          <w:szCs w:val="19"/>
          <w:lang w:val="it-IT"/>
        </w:rPr>
        <w:t>fondée</w:t>
      </w:r>
      <w:proofErr w:type="spellEnd"/>
      <w:r w:rsidRPr="00244B2F">
        <w:rPr>
          <w:rFonts w:ascii="Times New Roman" w:hAnsi="Times New Roman"/>
          <w:i/>
          <w:iCs/>
          <w:sz w:val="19"/>
          <w:szCs w:val="19"/>
          <w:lang w:val="it-IT"/>
        </w:rPr>
        <w:t xml:space="preserve"> en 1956, </w:t>
      </w:r>
      <w:proofErr w:type="spellStart"/>
      <w:r w:rsidRPr="00244B2F">
        <w:rPr>
          <w:rFonts w:ascii="Times New Roman" w:hAnsi="Times New Roman"/>
          <w:i/>
          <w:iCs/>
          <w:sz w:val="19"/>
          <w:szCs w:val="19"/>
          <w:lang w:val="it-IT"/>
        </w:rPr>
        <w:t>œuvre</w:t>
      </w:r>
      <w:proofErr w:type="spellEnd"/>
      <w:r w:rsidRPr="00244B2F">
        <w:rPr>
          <w:rFonts w:ascii="Times New Roman" w:hAnsi="Times New Roman"/>
          <w:i/>
          <w:iCs/>
          <w:sz w:val="19"/>
          <w:szCs w:val="19"/>
          <w:lang w:val="it-IT"/>
        </w:rPr>
        <w:t xml:space="preserve"> à </w:t>
      </w:r>
      <w:proofErr w:type="spellStart"/>
      <w:r w:rsidRPr="00244B2F">
        <w:rPr>
          <w:rFonts w:ascii="Times New Roman" w:hAnsi="Times New Roman"/>
          <w:i/>
          <w:iCs/>
          <w:sz w:val="19"/>
          <w:szCs w:val="19"/>
          <w:lang w:val="it-IT"/>
        </w:rPr>
        <w:t>travers</w:t>
      </w:r>
      <w:proofErr w:type="spellEnd"/>
      <w:r w:rsidRPr="00244B2F">
        <w:rPr>
          <w:rFonts w:ascii="Times New Roman" w:hAnsi="Times New Roman"/>
          <w:i/>
          <w:iCs/>
          <w:sz w:val="19"/>
          <w:szCs w:val="19"/>
          <w:lang w:val="it-IT"/>
        </w:rPr>
        <w:t xml:space="preserve"> </w:t>
      </w:r>
      <w:proofErr w:type="spellStart"/>
      <w:r w:rsidRPr="00244B2F">
        <w:rPr>
          <w:rFonts w:ascii="Times New Roman" w:hAnsi="Times New Roman"/>
          <w:i/>
          <w:iCs/>
          <w:sz w:val="19"/>
          <w:szCs w:val="19"/>
          <w:lang w:val="it-IT"/>
        </w:rPr>
        <w:t>deux</w:t>
      </w:r>
      <w:proofErr w:type="spellEnd"/>
      <w:r w:rsidRPr="00244B2F">
        <w:rPr>
          <w:rFonts w:ascii="Times New Roman" w:hAnsi="Times New Roman"/>
          <w:i/>
          <w:iCs/>
          <w:sz w:val="19"/>
          <w:szCs w:val="19"/>
          <w:lang w:val="it-IT"/>
        </w:rPr>
        <w:t xml:space="preserve"> </w:t>
      </w:r>
      <w:proofErr w:type="spellStart"/>
      <w:r w:rsidRPr="00244B2F">
        <w:rPr>
          <w:rFonts w:ascii="Times New Roman" w:hAnsi="Times New Roman"/>
          <w:i/>
          <w:iCs/>
          <w:sz w:val="19"/>
          <w:szCs w:val="19"/>
          <w:lang w:val="it-IT"/>
        </w:rPr>
        <w:t>sièges</w:t>
      </w:r>
      <w:proofErr w:type="spellEnd"/>
      <w:r w:rsidRPr="00244B2F">
        <w:rPr>
          <w:rFonts w:ascii="Times New Roman" w:hAnsi="Times New Roman"/>
          <w:i/>
          <w:iCs/>
          <w:sz w:val="19"/>
          <w:szCs w:val="19"/>
          <w:lang w:val="it-IT"/>
        </w:rPr>
        <w:t xml:space="preserve">. </w:t>
      </w:r>
      <w:r w:rsidRPr="0036539B">
        <w:rPr>
          <w:rFonts w:ascii="Times New Roman" w:hAnsi="Times New Roman"/>
          <w:i/>
          <w:iCs/>
          <w:sz w:val="19"/>
          <w:szCs w:val="19"/>
        </w:rPr>
        <w:t xml:space="preserve">La Fondation internationale Balzan </w:t>
      </w:r>
      <w:r w:rsidR="00C600B9" w:rsidRPr="00335D18">
        <w:rPr>
          <w:rFonts w:ascii="Times New Roman" w:hAnsi="Times New Roman"/>
          <w:sz w:val="22"/>
          <w:szCs w:val="22"/>
        </w:rPr>
        <w:t>“</w:t>
      </w:r>
      <w:r w:rsidR="00C600B9" w:rsidRPr="00604A1F">
        <w:rPr>
          <w:rFonts w:ascii="Times New Roman" w:hAnsi="Times New Roman"/>
          <w:i/>
          <w:iCs/>
          <w:sz w:val="19"/>
          <w:szCs w:val="19"/>
        </w:rPr>
        <w:t>Prix,</w:t>
      </w:r>
      <w:r w:rsidRPr="0036539B">
        <w:rPr>
          <w:rFonts w:ascii="Times New Roman" w:hAnsi="Times New Roman"/>
          <w:i/>
          <w:iCs/>
          <w:sz w:val="19"/>
          <w:szCs w:val="19"/>
        </w:rPr>
        <w:t xml:space="preserve">, à Milan, est présidée par Alberto </w:t>
      </w:r>
      <w:proofErr w:type="spellStart"/>
      <w:r w:rsidRPr="0036539B">
        <w:rPr>
          <w:rFonts w:ascii="Times New Roman" w:hAnsi="Times New Roman"/>
          <w:i/>
          <w:iCs/>
          <w:sz w:val="19"/>
          <w:szCs w:val="19"/>
        </w:rPr>
        <w:t>Quadrio</w:t>
      </w:r>
      <w:proofErr w:type="spellEnd"/>
      <w:r w:rsidRPr="0036539B">
        <w:rPr>
          <w:rFonts w:ascii="Times New Roman" w:hAnsi="Times New Roman"/>
          <w:i/>
          <w:iCs/>
          <w:sz w:val="19"/>
          <w:szCs w:val="19"/>
        </w:rPr>
        <w:t xml:space="preserve"> </w:t>
      </w:r>
      <w:proofErr w:type="spellStart"/>
      <w:r w:rsidRPr="0036539B">
        <w:rPr>
          <w:rFonts w:ascii="Times New Roman" w:hAnsi="Times New Roman"/>
          <w:i/>
          <w:iCs/>
          <w:sz w:val="19"/>
          <w:szCs w:val="19"/>
        </w:rPr>
        <w:t>Curzio</w:t>
      </w:r>
      <w:proofErr w:type="spellEnd"/>
      <w:r w:rsidRPr="0036539B">
        <w:rPr>
          <w:rFonts w:ascii="Times New Roman" w:hAnsi="Times New Roman"/>
          <w:i/>
          <w:iCs/>
          <w:sz w:val="19"/>
          <w:szCs w:val="19"/>
        </w:rPr>
        <w:t xml:space="preserve">. Par l’intermédiaire du Comité général </w:t>
      </w:r>
      <w:r w:rsidR="00015E3A">
        <w:rPr>
          <w:rFonts w:ascii="Times New Roman" w:hAnsi="Times New Roman"/>
          <w:i/>
          <w:iCs/>
          <w:sz w:val="19"/>
          <w:szCs w:val="19"/>
        </w:rPr>
        <w:t xml:space="preserve">des </w:t>
      </w:r>
      <w:r w:rsidRPr="0036539B">
        <w:rPr>
          <w:rFonts w:ascii="Times New Roman" w:hAnsi="Times New Roman"/>
          <w:i/>
          <w:iCs/>
          <w:sz w:val="19"/>
          <w:szCs w:val="19"/>
        </w:rPr>
        <w:t>Prix, présidé par Luciano Maian</w:t>
      </w:r>
      <w:r w:rsidR="00C600B9">
        <w:rPr>
          <w:rFonts w:ascii="Times New Roman" w:hAnsi="Times New Roman"/>
          <w:i/>
          <w:iCs/>
          <w:sz w:val="19"/>
          <w:szCs w:val="19"/>
        </w:rPr>
        <w:t>i,</w:t>
      </w:r>
      <w:r w:rsidRPr="0036539B">
        <w:rPr>
          <w:rFonts w:ascii="Times New Roman" w:hAnsi="Times New Roman"/>
          <w:i/>
          <w:iCs/>
          <w:sz w:val="19"/>
          <w:szCs w:val="19"/>
        </w:rPr>
        <w:t xml:space="preserve">, elle choisit les matières à primer et sélectionne les candidatures.  La Fondation internationale Balzan </w:t>
      </w:r>
      <w:r w:rsidR="00C600B9" w:rsidRPr="00604A1F">
        <w:rPr>
          <w:rFonts w:ascii="Times New Roman" w:hAnsi="Times New Roman"/>
          <w:i/>
          <w:iCs/>
          <w:sz w:val="19"/>
          <w:szCs w:val="19"/>
        </w:rPr>
        <w:t>“Fonds”</w:t>
      </w:r>
      <w:r w:rsidRPr="0036539B">
        <w:rPr>
          <w:rFonts w:ascii="Times New Roman" w:hAnsi="Times New Roman"/>
          <w:i/>
          <w:iCs/>
          <w:sz w:val="19"/>
          <w:szCs w:val="19"/>
        </w:rPr>
        <w:t xml:space="preserve">, à Zurich, présidée par Gisèle  </w:t>
      </w:r>
      <w:r w:rsidR="00C600B9">
        <w:rPr>
          <w:rFonts w:ascii="Times New Roman" w:hAnsi="Times New Roman"/>
          <w:i/>
          <w:iCs/>
          <w:sz w:val="19"/>
          <w:szCs w:val="19"/>
        </w:rPr>
        <w:t>G</w:t>
      </w:r>
      <w:r w:rsidRPr="0036539B">
        <w:rPr>
          <w:rFonts w:ascii="Times New Roman" w:hAnsi="Times New Roman"/>
          <w:i/>
          <w:iCs/>
          <w:sz w:val="19"/>
          <w:szCs w:val="19"/>
        </w:rPr>
        <w:t>irgis-</w:t>
      </w:r>
      <w:proofErr w:type="spellStart"/>
      <w:r w:rsidRPr="0036539B">
        <w:rPr>
          <w:rFonts w:ascii="Times New Roman" w:hAnsi="Times New Roman"/>
          <w:i/>
          <w:iCs/>
          <w:sz w:val="19"/>
          <w:szCs w:val="19"/>
        </w:rPr>
        <w:t>Musy</w:t>
      </w:r>
      <w:proofErr w:type="spellEnd"/>
      <w:r w:rsidRPr="0036539B">
        <w:rPr>
          <w:rFonts w:ascii="Times New Roman" w:hAnsi="Times New Roman"/>
          <w:i/>
          <w:iCs/>
          <w:sz w:val="19"/>
          <w:szCs w:val="19"/>
        </w:rPr>
        <w:t>, administre le patrimoine laissé par Eugenio Balzan pour mettre à la disposition de la Fondation internationale Balzan Prix les moyens financiers nécessaires à la réalisation de ses objectifs.</w:t>
      </w:r>
      <w:r w:rsidR="002B2B15">
        <w:rPr>
          <w:rFonts w:ascii="Times New Roman" w:hAnsi="Times New Roman"/>
          <w:sz w:val="22"/>
          <w:szCs w:val="22"/>
        </w:rPr>
        <w:br w:type="page"/>
      </w:r>
    </w:p>
    <w:p w14:paraId="430667F6" w14:textId="77777777" w:rsidR="002153C8" w:rsidRDefault="002153C8" w:rsidP="003B0C0D">
      <w:pPr>
        <w:pStyle w:val="BodyText"/>
        <w:rPr>
          <w:rFonts w:ascii="Times New Roman" w:hAnsi="Times New Roman"/>
          <w:sz w:val="22"/>
          <w:szCs w:val="22"/>
        </w:rPr>
      </w:pPr>
    </w:p>
    <w:p w14:paraId="0E7A52C9" w14:textId="77777777" w:rsidR="002153C8" w:rsidRDefault="002153C8" w:rsidP="003B0C0D">
      <w:pPr>
        <w:pStyle w:val="BodyText"/>
        <w:rPr>
          <w:rFonts w:ascii="Times New Roman" w:hAnsi="Times New Roman"/>
          <w:sz w:val="22"/>
          <w:szCs w:val="22"/>
        </w:rPr>
      </w:pPr>
    </w:p>
    <w:p w14:paraId="30405C5E" w14:textId="77777777" w:rsidR="002153C8" w:rsidRDefault="002153C8" w:rsidP="003B0C0D">
      <w:pPr>
        <w:pStyle w:val="BodyText"/>
        <w:rPr>
          <w:rFonts w:ascii="Times New Roman" w:hAnsi="Times New Roman"/>
          <w:sz w:val="22"/>
          <w:szCs w:val="22"/>
        </w:rPr>
      </w:pPr>
    </w:p>
    <w:p w14:paraId="5BAE9551" w14:textId="77777777" w:rsidR="002153C8" w:rsidRPr="00E95DAA" w:rsidRDefault="002153C8" w:rsidP="002153C8">
      <w:pPr>
        <w:ind w:left="-284" w:right="-142"/>
        <w:jc w:val="center"/>
        <w:rPr>
          <w:rFonts w:ascii="Times New Roman" w:hAnsi="Times New Roman"/>
          <w:b/>
          <w:bCs/>
          <w:sz w:val="26"/>
          <w:szCs w:val="26"/>
          <w:lang w:val="de-DE"/>
        </w:rPr>
      </w:pPr>
      <w:proofErr w:type="spellStart"/>
      <w:r w:rsidRPr="00E95DAA">
        <w:rPr>
          <w:rFonts w:ascii="Times New Roman" w:hAnsi="Times New Roman"/>
          <w:b/>
          <w:bCs/>
          <w:sz w:val="26"/>
          <w:szCs w:val="26"/>
          <w:lang w:val="de-DE"/>
        </w:rPr>
        <w:t>Les</w:t>
      </w:r>
      <w:proofErr w:type="spellEnd"/>
      <w:r w:rsidRPr="00E95DAA">
        <w:rPr>
          <w:rFonts w:ascii="Times New Roman" w:hAnsi="Times New Roman"/>
          <w:b/>
          <w:bCs/>
          <w:sz w:val="26"/>
          <w:szCs w:val="26"/>
          <w:lang w:val="de-DE"/>
        </w:rPr>
        <w:t xml:space="preserve"> </w:t>
      </w:r>
      <w:proofErr w:type="spellStart"/>
      <w:r w:rsidRPr="00E95DAA">
        <w:rPr>
          <w:rFonts w:ascii="Times New Roman" w:hAnsi="Times New Roman"/>
          <w:b/>
          <w:bCs/>
          <w:sz w:val="26"/>
          <w:szCs w:val="26"/>
          <w:lang w:val="de-DE"/>
        </w:rPr>
        <w:t>motivations</w:t>
      </w:r>
      <w:proofErr w:type="spellEnd"/>
      <w:r w:rsidRPr="00E95DAA">
        <w:rPr>
          <w:rFonts w:ascii="Times New Roman" w:hAnsi="Times New Roman"/>
          <w:b/>
          <w:bCs/>
          <w:sz w:val="26"/>
          <w:szCs w:val="26"/>
          <w:lang w:val="de-DE"/>
        </w:rPr>
        <w:t xml:space="preserve"> des Prix </w:t>
      </w:r>
      <w:proofErr w:type="spellStart"/>
      <w:r w:rsidRPr="00E95DAA">
        <w:rPr>
          <w:rFonts w:ascii="Times New Roman" w:hAnsi="Times New Roman"/>
          <w:b/>
          <w:bCs/>
          <w:sz w:val="26"/>
          <w:szCs w:val="26"/>
          <w:lang w:val="de-DE"/>
        </w:rPr>
        <w:t>Balzan</w:t>
      </w:r>
      <w:proofErr w:type="spellEnd"/>
      <w:r w:rsidRPr="00E95DAA">
        <w:rPr>
          <w:rFonts w:ascii="Times New Roman" w:hAnsi="Times New Roman"/>
          <w:b/>
          <w:bCs/>
          <w:sz w:val="26"/>
          <w:szCs w:val="26"/>
          <w:lang w:val="de-DE"/>
        </w:rPr>
        <w:t xml:space="preserve"> 2023</w:t>
      </w:r>
    </w:p>
    <w:p w14:paraId="1B407654" w14:textId="77777777" w:rsidR="00E6066A" w:rsidRPr="003B76B1" w:rsidRDefault="00E6066A" w:rsidP="002153C8">
      <w:pPr>
        <w:ind w:left="-284" w:right="-142"/>
        <w:jc w:val="center"/>
        <w:rPr>
          <w:rFonts w:ascii="Times New Roman" w:hAnsi="Times New Roman"/>
          <w:b/>
          <w:bCs/>
          <w:sz w:val="26"/>
          <w:szCs w:val="26"/>
          <w:u w:val="single"/>
          <w:lang w:val="de-DE"/>
        </w:rPr>
      </w:pPr>
    </w:p>
    <w:p w14:paraId="53A32EC0" w14:textId="77777777" w:rsidR="002153C8" w:rsidRPr="003B76B1" w:rsidRDefault="002153C8" w:rsidP="002153C8">
      <w:pPr>
        <w:ind w:left="-284" w:right="-142"/>
        <w:jc w:val="center"/>
        <w:rPr>
          <w:rFonts w:ascii="Times New Roman" w:hAnsi="Times New Roman"/>
          <w:b/>
          <w:bCs/>
          <w:lang w:val="de-DE"/>
        </w:rPr>
      </w:pPr>
    </w:p>
    <w:p w14:paraId="36454BED" w14:textId="35F53792" w:rsidR="002153C8" w:rsidRDefault="003662D1" w:rsidP="00E95DAA">
      <w:pPr>
        <w:ind w:left="-284" w:right="-142"/>
        <w:jc w:val="both"/>
        <w:rPr>
          <w:rFonts w:ascii="Times New Roman" w:hAnsi="Times New Roman"/>
          <w:i/>
          <w:iCs/>
          <w:lang w:val="de-DE"/>
        </w:rPr>
      </w:pPr>
      <w:r w:rsidRPr="00E6668A">
        <w:rPr>
          <w:rFonts w:ascii="Times New Roman" w:hAnsi="Times New Roman"/>
          <w:lang w:val="de-DE"/>
        </w:rPr>
        <w:t>À</w:t>
      </w:r>
      <w:r w:rsidR="002153C8" w:rsidRPr="003B76B1">
        <w:rPr>
          <w:rFonts w:ascii="Times New Roman" w:hAnsi="Times New Roman"/>
          <w:b/>
          <w:bCs/>
          <w:lang w:val="de-DE"/>
        </w:rPr>
        <w:t xml:space="preserve"> David Damrosch </w:t>
      </w:r>
      <w:r w:rsidR="0032216E" w:rsidRPr="00B107A1">
        <w:rPr>
          <w:rFonts w:ascii="Times New Roman" w:hAnsi="Times New Roman"/>
        </w:rPr>
        <w:t>(USA)</w:t>
      </w:r>
      <w:r w:rsidR="0032216E">
        <w:rPr>
          <w:rFonts w:ascii="Times New Roman" w:hAnsi="Times New Roman"/>
        </w:rPr>
        <w:t xml:space="preserve"> -</w:t>
      </w:r>
      <w:r w:rsidR="0032216E" w:rsidRPr="00B107A1">
        <w:rPr>
          <w:rFonts w:ascii="Times New Roman" w:hAnsi="Times New Roman"/>
        </w:rPr>
        <w:t xml:space="preserve"> Harvard </w:t>
      </w:r>
      <w:proofErr w:type="spellStart"/>
      <w:r w:rsidR="0032216E" w:rsidRPr="00B107A1">
        <w:rPr>
          <w:rFonts w:ascii="Times New Roman" w:hAnsi="Times New Roman"/>
        </w:rPr>
        <w:t>University</w:t>
      </w:r>
      <w:proofErr w:type="spellEnd"/>
      <w:r w:rsidR="0032216E" w:rsidRPr="00B107A1">
        <w:rPr>
          <w:rFonts w:ascii="Times New Roman" w:hAnsi="Times New Roman"/>
        </w:rPr>
        <w:t xml:space="preserve"> </w:t>
      </w:r>
      <w:r w:rsidR="0032216E" w:rsidRPr="00B107A1">
        <w:rPr>
          <w:rFonts w:ascii="Times New Roman" w:hAnsi="Times New Roman"/>
          <w:b/>
          <w:bCs/>
        </w:rPr>
        <w:t>pour</w:t>
      </w:r>
      <w:r w:rsidR="0058524A">
        <w:rPr>
          <w:rFonts w:ascii="Times New Roman" w:hAnsi="Times New Roman"/>
          <w:b/>
          <w:bCs/>
        </w:rPr>
        <w:t xml:space="preserve"> la l</w:t>
      </w:r>
      <w:r w:rsidR="0032216E" w:rsidRPr="00B107A1">
        <w:rPr>
          <w:rFonts w:ascii="Times New Roman" w:hAnsi="Times New Roman"/>
          <w:b/>
          <w:bCs/>
        </w:rPr>
        <w:t>ittérature mondiale</w:t>
      </w:r>
      <w:r w:rsidR="0032216E" w:rsidRPr="00B107A1">
        <w:rPr>
          <w:rFonts w:ascii="Times New Roman" w:hAnsi="Times New Roman"/>
          <w:b/>
          <w:bCs/>
        </w:rPr>
        <w:tab/>
      </w:r>
      <w:r w:rsidR="002153C8" w:rsidRPr="003B76B1">
        <w:rPr>
          <w:rFonts w:ascii="Times New Roman" w:hAnsi="Times New Roman"/>
          <w:i/>
          <w:iCs/>
          <w:lang w:val="de-DE"/>
        </w:rPr>
        <w:br/>
        <w:t xml:space="preserve">Pour </w:t>
      </w:r>
      <w:proofErr w:type="spellStart"/>
      <w:r w:rsidR="002153C8" w:rsidRPr="003B76B1">
        <w:rPr>
          <w:rFonts w:ascii="Times New Roman" w:hAnsi="Times New Roman"/>
          <w:i/>
          <w:iCs/>
          <w:lang w:val="de-DE"/>
        </w:rPr>
        <w:t>son</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approche</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créatrice</w:t>
      </w:r>
      <w:proofErr w:type="spellEnd"/>
      <w:r w:rsidR="002153C8" w:rsidRPr="003B76B1">
        <w:rPr>
          <w:rFonts w:ascii="Times New Roman" w:hAnsi="Times New Roman"/>
          <w:i/>
          <w:iCs/>
          <w:lang w:val="de-DE"/>
        </w:rPr>
        <w:t xml:space="preserve"> à la </w:t>
      </w:r>
      <w:proofErr w:type="spellStart"/>
      <w:r w:rsidR="002153C8" w:rsidRPr="003B76B1">
        <w:rPr>
          <w:rFonts w:ascii="Times New Roman" w:hAnsi="Times New Roman"/>
          <w:i/>
          <w:iCs/>
          <w:lang w:val="de-DE"/>
        </w:rPr>
        <w:t>littérature</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mondiale</w:t>
      </w:r>
      <w:proofErr w:type="spellEnd"/>
      <w:r w:rsidR="002153C8" w:rsidRPr="003B76B1">
        <w:rPr>
          <w:rFonts w:ascii="Times New Roman" w:hAnsi="Times New Roman"/>
          <w:i/>
          <w:iCs/>
          <w:lang w:val="de-DE"/>
        </w:rPr>
        <w:t xml:space="preserve"> en </w:t>
      </w:r>
      <w:proofErr w:type="spellStart"/>
      <w:r w:rsidR="002153C8" w:rsidRPr="003B76B1">
        <w:rPr>
          <w:rFonts w:ascii="Times New Roman" w:hAnsi="Times New Roman"/>
          <w:i/>
          <w:iCs/>
          <w:lang w:val="de-DE"/>
        </w:rPr>
        <w:t>tant</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que</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circulation</w:t>
      </w:r>
      <w:proofErr w:type="spellEnd"/>
      <w:r w:rsidR="002153C8" w:rsidRPr="003B76B1">
        <w:rPr>
          <w:rFonts w:ascii="Times New Roman" w:hAnsi="Times New Roman"/>
          <w:i/>
          <w:iCs/>
          <w:lang w:val="de-DE"/>
        </w:rPr>
        <w:t xml:space="preserve"> transnationale </w:t>
      </w:r>
      <w:proofErr w:type="spellStart"/>
      <w:r w:rsidR="002153C8" w:rsidRPr="003B76B1">
        <w:rPr>
          <w:rFonts w:ascii="Times New Roman" w:hAnsi="Times New Roman"/>
          <w:i/>
          <w:iCs/>
          <w:lang w:val="de-DE"/>
        </w:rPr>
        <w:t>d'œuvres</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qui</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restent</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vivantes</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parce</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qu'elles</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sont</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adoptées</w:t>
      </w:r>
      <w:proofErr w:type="spellEnd"/>
      <w:r w:rsidR="002153C8" w:rsidRPr="003B76B1">
        <w:rPr>
          <w:rFonts w:ascii="Times New Roman" w:hAnsi="Times New Roman"/>
          <w:i/>
          <w:iCs/>
          <w:lang w:val="de-DE"/>
        </w:rPr>
        <w:t xml:space="preserve"> et </w:t>
      </w:r>
      <w:proofErr w:type="spellStart"/>
      <w:r w:rsidR="002153C8" w:rsidRPr="003B76B1">
        <w:rPr>
          <w:rFonts w:ascii="Times New Roman" w:hAnsi="Times New Roman"/>
          <w:i/>
          <w:iCs/>
          <w:lang w:val="de-DE"/>
        </w:rPr>
        <w:t>modifiées</w:t>
      </w:r>
      <w:proofErr w:type="spellEnd"/>
      <w:r w:rsidR="002153C8" w:rsidRPr="003B76B1">
        <w:rPr>
          <w:rFonts w:ascii="Times New Roman" w:hAnsi="Times New Roman"/>
          <w:i/>
          <w:iCs/>
          <w:lang w:val="de-DE"/>
        </w:rPr>
        <w:t xml:space="preserve"> au-</w:t>
      </w:r>
      <w:proofErr w:type="spellStart"/>
      <w:r w:rsidR="002153C8" w:rsidRPr="003B76B1">
        <w:rPr>
          <w:rFonts w:ascii="Times New Roman" w:hAnsi="Times New Roman"/>
          <w:i/>
          <w:iCs/>
          <w:lang w:val="de-DE"/>
        </w:rPr>
        <w:t>delà</w:t>
      </w:r>
      <w:proofErr w:type="spellEnd"/>
      <w:r w:rsidR="002153C8" w:rsidRPr="003B76B1">
        <w:rPr>
          <w:rFonts w:ascii="Times New Roman" w:hAnsi="Times New Roman"/>
          <w:i/>
          <w:iCs/>
          <w:lang w:val="de-DE"/>
        </w:rPr>
        <w:t xml:space="preserve"> de </w:t>
      </w:r>
      <w:proofErr w:type="spellStart"/>
      <w:r w:rsidR="002153C8" w:rsidRPr="003B76B1">
        <w:rPr>
          <w:rFonts w:ascii="Times New Roman" w:hAnsi="Times New Roman"/>
          <w:i/>
          <w:iCs/>
          <w:lang w:val="de-DE"/>
        </w:rPr>
        <w:t>leur</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culture</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d'origine</w:t>
      </w:r>
      <w:proofErr w:type="spellEnd"/>
      <w:r w:rsidR="002153C8" w:rsidRPr="003B76B1">
        <w:rPr>
          <w:rFonts w:ascii="Times New Roman" w:hAnsi="Times New Roman"/>
          <w:i/>
          <w:iCs/>
          <w:lang w:val="de-DE"/>
        </w:rPr>
        <w:t xml:space="preserve">. Pour </w:t>
      </w:r>
      <w:proofErr w:type="spellStart"/>
      <w:r w:rsidR="002153C8" w:rsidRPr="003B76B1">
        <w:rPr>
          <w:rFonts w:ascii="Times New Roman" w:hAnsi="Times New Roman"/>
          <w:i/>
          <w:iCs/>
          <w:lang w:val="de-DE"/>
        </w:rPr>
        <w:t>sa</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stupéfiante</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connaissance</w:t>
      </w:r>
      <w:proofErr w:type="spellEnd"/>
      <w:r w:rsidR="002153C8" w:rsidRPr="003B76B1">
        <w:rPr>
          <w:rFonts w:ascii="Times New Roman" w:hAnsi="Times New Roman"/>
          <w:i/>
          <w:iCs/>
          <w:lang w:val="de-DE"/>
        </w:rPr>
        <w:t xml:space="preserve"> des </w:t>
      </w:r>
      <w:proofErr w:type="spellStart"/>
      <w:r w:rsidR="002153C8" w:rsidRPr="003B76B1">
        <w:rPr>
          <w:rFonts w:ascii="Times New Roman" w:hAnsi="Times New Roman"/>
          <w:i/>
          <w:iCs/>
          <w:lang w:val="de-DE"/>
        </w:rPr>
        <w:t>littératures</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occidentales</w:t>
      </w:r>
      <w:proofErr w:type="spellEnd"/>
      <w:r w:rsidR="002153C8" w:rsidRPr="003B76B1">
        <w:rPr>
          <w:rFonts w:ascii="Times New Roman" w:hAnsi="Times New Roman"/>
          <w:i/>
          <w:iCs/>
          <w:lang w:val="de-DE"/>
        </w:rPr>
        <w:t xml:space="preserve"> et non </w:t>
      </w:r>
      <w:proofErr w:type="spellStart"/>
      <w:r w:rsidR="002153C8" w:rsidRPr="003B76B1">
        <w:rPr>
          <w:rFonts w:ascii="Times New Roman" w:hAnsi="Times New Roman"/>
          <w:i/>
          <w:iCs/>
          <w:lang w:val="de-DE"/>
        </w:rPr>
        <w:t>occidentales</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dans</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toute</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leur</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étendue</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géographique</w:t>
      </w:r>
      <w:proofErr w:type="spellEnd"/>
      <w:r w:rsidR="002153C8" w:rsidRPr="003B76B1">
        <w:rPr>
          <w:rFonts w:ascii="Times New Roman" w:hAnsi="Times New Roman"/>
          <w:i/>
          <w:iCs/>
          <w:lang w:val="de-DE"/>
        </w:rPr>
        <w:t xml:space="preserve"> et </w:t>
      </w:r>
      <w:proofErr w:type="spellStart"/>
      <w:r w:rsidR="002153C8" w:rsidRPr="003B76B1">
        <w:rPr>
          <w:rFonts w:ascii="Times New Roman" w:hAnsi="Times New Roman"/>
          <w:i/>
          <w:iCs/>
          <w:lang w:val="de-DE"/>
        </w:rPr>
        <w:t>leur</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profondeur</w:t>
      </w:r>
      <w:proofErr w:type="spellEnd"/>
      <w:r w:rsidR="002153C8" w:rsidRPr="003B76B1">
        <w:rPr>
          <w:rFonts w:ascii="Times New Roman" w:hAnsi="Times New Roman"/>
          <w:i/>
          <w:iCs/>
          <w:lang w:val="de-DE"/>
        </w:rPr>
        <w:t xml:space="preserve"> </w:t>
      </w:r>
      <w:proofErr w:type="spellStart"/>
      <w:r w:rsidR="002153C8" w:rsidRPr="003B76B1">
        <w:rPr>
          <w:rFonts w:ascii="Times New Roman" w:hAnsi="Times New Roman"/>
          <w:i/>
          <w:iCs/>
          <w:lang w:val="de-DE"/>
        </w:rPr>
        <w:t>historique</w:t>
      </w:r>
      <w:proofErr w:type="spellEnd"/>
      <w:r w:rsidR="00E6668A">
        <w:rPr>
          <w:rFonts w:ascii="Times New Roman" w:hAnsi="Times New Roman"/>
          <w:i/>
          <w:iCs/>
          <w:lang w:val="de-DE"/>
        </w:rPr>
        <w:t>;</w:t>
      </w:r>
    </w:p>
    <w:p w14:paraId="73F7B84A" w14:textId="77777777" w:rsidR="00E6668A" w:rsidRPr="003B76B1" w:rsidRDefault="00E6668A" w:rsidP="00E95DAA">
      <w:pPr>
        <w:ind w:left="-284" w:right="-142"/>
        <w:jc w:val="both"/>
        <w:rPr>
          <w:rFonts w:ascii="Times New Roman" w:hAnsi="Times New Roman"/>
          <w:lang w:val="de-DE"/>
        </w:rPr>
      </w:pPr>
    </w:p>
    <w:p w14:paraId="1B7E8437" w14:textId="264ABF01" w:rsidR="002153C8" w:rsidRDefault="002153C8" w:rsidP="00E95DAA">
      <w:pPr>
        <w:ind w:left="-284" w:right="-142"/>
        <w:jc w:val="both"/>
        <w:rPr>
          <w:rFonts w:ascii="Times New Roman" w:hAnsi="Times New Roman"/>
          <w:i/>
          <w:iCs/>
          <w:lang w:val="de-DE"/>
        </w:rPr>
      </w:pPr>
      <w:r w:rsidRPr="003B76B1">
        <w:rPr>
          <w:rFonts w:ascii="Times New Roman" w:hAnsi="Times New Roman"/>
          <w:lang w:val="de-DE"/>
        </w:rPr>
        <w:t>à</w:t>
      </w:r>
      <w:r w:rsidRPr="003B76B1">
        <w:rPr>
          <w:rFonts w:ascii="Times New Roman" w:hAnsi="Times New Roman"/>
          <w:b/>
          <w:bCs/>
          <w:lang w:val="de-DE"/>
        </w:rPr>
        <w:t xml:space="preserve"> Jean-Jacques </w:t>
      </w:r>
      <w:proofErr w:type="spellStart"/>
      <w:r w:rsidRPr="003B76B1">
        <w:rPr>
          <w:rFonts w:ascii="Times New Roman" w:hAnsi="Times New Roman"/>
          <w:b/>
          <w:bCs/>
          <w:lang w:val="de-DE"/>
        </w:rPr>
        <w:t>Hublin</w:t>
      </w:r>
      <w:proofErr w:type="spellEnd"/>
      <w:r w:rsidRPr="003B76B1">
        <w:rPr>
          <w:rFonts w:ascii="Times New Roman" w:hAnsi="Times New Roman"/>
          <w:b/>
          <w:bCs/>
          <w:lang w:val="de-DE"/>
        </w:rPr>
        <w:t xml:space="preserve"> </w:t>
      </w:r>
      <w:r w:rsidR="00387C8C" w:rsidRPr="00B107A1">
        <w:rPr>
          <w:rFonts w:ascii="Times New Roman" w:hAnsi="Times New Roman"/>
        </w:rPr>
        <w:t xml:space="preserve">(France) </w:t>
      </w:r>
      <w:r w:rsidR="00AB467C">
        <w:rPr>
          <w:rFonts w:ascii="Times New Roman" w:hAnsi="Times New Roman"/>
        </w:rPr>
        <w:t xml:space="preserve">- </w:t>
      </w:r>
      <w:r w:rsidR="00387C8C">
        <w:rPr>
          <w:rFonts w:ascii="Times New Roman" w:hAnsi="Times New Roman"/>
        </w:rPr>
        <w:t xml:space="preserve">Collège de France </w:t>
      </w:r>
      <w:r w:rsidR="00E96142">
        <w:rPr>
          <w:rFonts w:ascii="Times New Roman" w:hAnsi="Times New Roman"/>
        </w:rPr>
        <w:t>e</w:t>
      </w:r>
      <w:r w:rsidR="00387C8C">
        <w:rPr>
          <w:rFonts w:ascii="Times New Roman" w:hAnsi="Times New Roman"/>
        </w:rPr>
        <w:t>t</w:t>
      </w:r>
      <w:r w:rsidR="00387C8C" w:rsidRPr="00B107A1">
        <w:rPr>
          <w:rFonts w:ascii="Times New Roman" w:hAnsi="Times New Roman"/>
        </w:rPr>
        <w:t xml:space="preserve"> Max-Planck-Institut </w:t>
      </w:r>
      <w:proofErr w:type="spellStart"/>
      <w:r w:rsidR="00387C8C" w:rsidRPr="00B107A1">
        <w:rPr>
          <w:rFonts w:ascii="Times New Roman" w:hAnsi="Times New Roman"/>
        </w:rPr>
        <w:t>für</w:t>
      </w:r>
      <w:proofErr w:type="spellEnd"/>
      <w:r w:rsidR="00387C8C" w:rsidRPr="00B107A1">
        <w:rPr>
          <w:rFonts w:ascii="Times New Roman" w:hAnsi="Times New Roman"/>
        </w:rPr>
        <w:t xml:space="preserve"> </w:t>
      </w:r>
      <w:proofErr w:type="spellStart"/>
      <w:r w:rsidR="00387C8C" w:rsidRPr="00B107A1">
        <w:rPr>
          <w:rFonts w:ascii="Times New Roman" w:hAnsi="Times New Roman"/>
        </w:rPr>
        <w:t>evolutionäre</w:t>
      </w:r>
      <w:proofErr w:type="spellEnd"/>
      <w:r w:rsidR="00387C8C" w:rsidRPr="00B107A1">
        <w:rPr>
          <w:rFonts w:ascii="Times New Roman" w:hAnsi="Times New Roman"/>
        </w:rPr>
        <w:t xml:space="preserve"> Anthropologie de Leipzig (Allemagne) pour</w:t>
      </w:r>
      <w:r w:rsidR="00387C8C" w:rsidRPr="00B107A1">
        <w:rPr>
          <w:rFonts w:ascii="Times New Roman" w:hAnsi="Times New Roman"/>
          <w:b/>
          <w:bCs/>
        </w:rPr>
        <w:t xml:space="preserve"> </w:t>
      </w:r>
      <w:r w:rsidR="0058524A">
        <w:rPr>
          <w:rFonts w:ascii="Times New Roman" w:hAnsi="Times New Roman"/>
          <w:b/>
          <w:bCs/>
        </w:rPr>
        <w:t>l’é</w:t>
      </w:r>
      <w:r w:rsidR="00387C8C" w:rsidRPr="00B107A1">
        <w:rPr>
          <w:rFonts w:ascii="Times New Roman" w:hAnsi="Times New Roman"/>
          <w:b/>
          <w:bCs/>
        </w:rPr>
        <w:t>volution humaine : paléoanthropologie</w:t>
      </w:r>
      <w:r w:rsidR="00E95DAA">
        <w:rPr>
          <w:rFonts w:ascii="Times New Roman" w:hAnsi="Times New Roman"/>
          <w:b/>
          <w:bCs/>
        </w:rPr>
        <w:tab/>
      </w:r>
      <w:r w:rsidR="00387C8C" w:rsidRPr="00B107A1">
        <w:rPr>
          <w:rFonts w:ascii="Times New Roman" w:hAnsi="Times New Roman"/>
          <w:b/>
          <w:bCs/>
        </w:rPr>
        <w:br/>
      </w:r>
      <w:r w:rsidRPr="003B76B1">
        <w:rPr>
          <w:rFonts w:ascii="Times New Roman" w:hAnsi="Times New Roman"/>
          <w:i/>
          <w:iCs/>
          <w:lang w:val="de-DE"/>
        </w:rPr>
        <w:t xml:space="preserve">Pour </w:t>
      </w:r>
      <w:proofErr w:type="spellStart"/>
      <w:r w:rsidRPr="003B76B1">
        <w:rPr>
          <w:rFonts w:ascii="Times New Roman" w:hAnsi="Times New Roman"/>
          <w:i/>
          <w:iCs/>
          <w:lang w:val="de-DE"/>
        </w:rPr>
        <w:t>l’importance</w:t>
      </w:r>
      <w:proofErr w:type="spellEnd"/>
      <w:r w:rsidRPr="003B76B1">
        <w:rPr>
          <w:rFonts w:ascii="Times New Roman" w:hAnsi="Times New Roman"/>
          <w:i/>
          <w:iCs/>
          <w:lang w:val="de-DE"/>
        </w:rPr>
        <w:t xml:space="preserve"> de </w:t>
      </w:r>
      <w:proofErr w:type="spellStart"/>
      <w:r w:rsidRPr="003B76B1">
        <w:rPr>
          <w:rFonts w:ascii="Times New Roman" w:hAnsi="Times New Roman"/>
          <w:i/>
          <w:iCs/>
          <w:lang w:val="de-DE"/>
        </w:rPr>
        <w:t>ses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découvertes</w:t>
      </w:r>
      <w:proofErr w:type="spellEnd"/>
      <w:r w:rsidRPr="003B76B1">
        <w:rPr>
          <w:rFonts w:ascii="Times New Roman" w:hAnsi="Times New Roman"/>
          <w:i/>
          <w:iCs/>
          <w:lang w:val="de-DE"/>
        </w:rPr>
        <w:t xml:space="preserve"> de </w:t>
      </w:r>
      <w:proofErr w:type="spellStart"/>
      <w:r w:rsidRPr="003B76B1">
        <w:rPr>
          <w:rFonts w:ascii="Times New Roman" w:hAnsi="Times New Roman"/>
          <w:i/>
          <w:iCs/>
          <w:lang w:val="de-DE"/>
        </w:rPr>
        <w:t>terrain</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notamment</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celle</w:t>
      </w:r>
      <w:proofErr w:type="spellEnd"/>
      <w:r w:rsidRPr="003B76B1">
        <w:rPr>
          <w:rFonts w:ascii="Times New Roman" w:hAnsi="Times New Roman"/>
          <w:i/>
          <w:iCs/>
          <w:lang w:val="de-DE"/>
        </w:rPr>
        <w:t xml:space="preserve"> du plus </w:t>
      </w:r>
      <w:proofErr w:type="spellStart"/>
      <w:r w:rsidRPr="003B76B1">
        <w:rPr>
          <w:rFonts w:ascii="Times New Roman" w:hAnsi="Times New Roman"/>
          <w:i/>
          <w:iCs/>
          <w:lang w:val="de-DE"/>
        </w:rPr>
        <w:t>ancien</w:t>
      </w:r>
      <w:proofErr w:type="spellEnd"/>
      <w:r w:rsidRPr="003B76B1">
        <w:rPr>
          <w:rFonts w:ascii="Times New Roman" w:hAnsi="Times New Roman"/>
          <w:i/>
          <w:iCs/>
          <w:lang w:val="de-DE"/>
        </w:rPr>
        <w:t xml:space="preserve"> homo sapiens en </w:t>
      </w:r>
      <w:proofErr w:type="spellStart"/>
      <w:r w:rsidRPr="003B76B1">
        <w:rPr>
          <w:rFonts w:ascii="Times New Roman" w:hAnsi="Times New Roman"/>
          <w:i/>
          <w:iCs/>
          <w:lang w:val="de-DE"/>
        </w:rPr>
        <w:t>Afrique</w:t>
      </w:r>
      <w:proofErr w:type="spellEnd"/>
      <w:r w:rsidRPr="003B76B1">
        <w:rPr>
          <w:rFonts w:ascii="Times New Roman" w:hAnsi="Times New Roman"/>
          <w:i/>
          <w:iCs/>
          <w:lang w:val="de-DE"/>
        </w:rPr>
        <w:t xml:space="preserve"> ; </w:t>
      </w:r>
      <w:proofErr w:type="spellStart"/>
      <w:r w:rsidRPr="003B76B1">
        <w:rPr>
          <w:rFonts w:ascii="Times New Roman" w:hAnsi="Times New Roman"/>
          <w:i/>
          <w:iCs/>
          <w:lang w:val="de-DE"/>
        </w:rPr>
        <w:t>pour</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sa</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capacité</w:t>
      </w:r>
      <w:proofErr w:type="spellEnd"/>
      <w:r w:rsidRPr="003B76B1">
        <w:rPr>
          <w:rFonts w:ascii="Times New Roman" w:hAnsi="Times New Roman"/>
          <w:i/>
          <w:iCs/>
          <w:lang w:val="de-DE"/>
        </w:rPr>
        <w:t xml:space="preserve"> de </w:t>
      </w:r>
      <w:proofErr w:type="spellStart"/>
      <w:r w:rsidRPr="003B76B1">
        <w:rPr>
          <w:rFonts w:ascii="Times New Roman" w:hAnsi="Times New Roman"/>
          <w:i/>
          <w:iCs/>
          <w:lang w:val="de-DE"/>
        </w:rPr>
        <w:t>synthèse</w:t>
      </w:r>
      <w:proofErr w:type="spellEnd"/>
      <w:r w:rsidRPr="003B76B1">
        <w:rPr>
          <w:rFonts w:ascii="Times New Roman" w:hAnsi="Times New Roman"/>
          <w:i/>
          <w:iCs/>
          <w:lang w:val="de-DE"/>
        </w:rPr>
        <w:t xml:space="preserve"> des </w:t>
      </w:r>
      <w:proofErr w:type="spellStart"/>
      <w:r w:rsidRPr="003B76B1">
        <w:rPr>
          <w:rFonts w:ascii="Times New Roman" w:hAnsi="Times New Roman"/>
          <w:i/>
          <w:iCs/>
          <w:lang w:val="de-DE"/>
        </w:rPr>
        <w:t>données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issues</w:t>
      </w:r>
      <w:proofErr w:type="spellEnd"/>
      <w:r w:rsidRPr="003B76B1">
        <w:rPr>
          <w:rFonts w:ascii="Times New Roman" w:hAnsi="Times New Roman"/>
          <w:i/>
          <w:iCs/>
          <w:lang w:val="de-DE"/>
        </w:rPr>
        <w:t xml:space="preserve"> de </w:t>
      </w:r>
      <w:proofErr w:type="spellStart"/>
      <w:r w:rsidRPr="003B76B1">
        <w:rPr>
          <w:rFonts w:ascii="Times New Roman" w:hAnsi="Times New Roman"/>
          <w:i/>
          <w:iCs/>
          <w:lang w:val="de-DE"/>
        </w:rPr>
        <w:t>technologies</w:t>
      </w:r>
      <w:proofErr w:type="spellEnd"/>
      <w:r w:rsidRPr="003B76B1">
        <w:rPr>
          <w:rFonts w:ascii="Times New Roman" w:hAnsi="Times New Roman"/>
          <w:i/>
          <w:iCs/>
          <w:lang w:val="de-DE"/>
        </w:rPr>
        <w:t xml:space="preserve"> de </w:t>
      </w:r>
      <w:proofErr w:type="spellStart"/>
      <w:r w:rsidRPr="003B76B1">
        <w:rPr>
          <w:rFonts w:ascii="Times New Roman" w:hAnsi="Times New Roman"/>
          <w:i/>
          <w:iCs/>
          <w:lang w:val="de-DE"/>
        </w:rPr>
        <w:t>pointe</w:t>
      </w:r>
      <w:proofErr w:type="spellEnd"/>
      <w:r w:rsidRPr="003B76B1">
        <w:rPr>
          <w:rFonts w:ascii="Times New Roman" w:hAnsi="Times New Roman"/>
          <w:i/>
          <w:iCs/>
          <w:lang w:val="de-DE"/>
        </w:rPr>
        <w:t xml:space="preserve"> ; </w:t>
      </w:r>
      <w:proofErr w:type="spellStart"/>
      <w:r w:rsidRPr="003B76B1">
        <w:rPr>
          <w:rFonts w:ascii="Times New Roman" w:hAnsi="Times New Roman"/>
          <w:i/>
          <w:iCs/>
          <w:lang w:val="de-DE"/>
        </w:rPr>
        <w:t>pour</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sa</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compétence</w:t>
      </w:r>
      <w:proofErr w:type="spellEnd"/>
      <w:r w:rsidRPr="003B76B1">
        <w:rPr>
          <w:rFonts w:ascii="Times New Roman" w:hAnsi="Times New Roman"/>
          <w:i/>
          <w:iCs/>
          <w:lang w:val="de-DE"/>
        </w:rPr>
        <w:t xml:space="preserve"> à </w:t>
      </w:r>
      <w:proofErr w:type="spellStart"/>
      <w:r w:rsidRPr="003B76B1">
        <w:rPr>
          <w:rFonts w:ascii="Times New Roman" w:hAnsi="Times New Roman"/>
          <w:i/>
          <w:iCs/>
          <w:lang w:val="de-DE"/>
        </w:rPr>
        <w:t>l’organisation</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d’équipes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scientifiques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notamment</w:t>
      </w:r>
      <w:proofErr w:type="spellEnd"/>
      <w:r w:rsidRPr="003B76B1">
        <w:rPr>
          <w:rFonts w:ascii="Times New Roman" w:hAnsi="Times New Roman"/>
          <w:i/>
          <w:iCs/>
          <w:lang w:val="de-DE"/>
        </w:rPr>
        <w:t xml:space="preserve"> à la </w:t>
      </w:r>
      <w:proofErr w:type="spellStart"/>
      <w:r w:rsidRPr="003B76B1">
        <w:rPr>
          <w:rFonts w:ascii="Times New Roman" w:hAnsi="Times New Roman"/>
          <w:i/>
          <w:iCs/>
          <w:lang w:val="de-DE"/>
        </w:rPr>
        <w:t>tête</w:t>
      </w:r>
      <w:proofErr w:type="spellEnd"/>
      <w:r w:rsidRPr="003B76B1">
        <w:rPr>
          <w:rFonts w:ascii="Times New Roman" w:hAnsi="Times New Roman"/>
          <w:i/>
          <w:iCs/>
          <w:lang w:val="de-DE"/>
        </w:rPr>
        <w:t xml:space="preserve"> de </w:t>
      </w:r>
      <w:proofErr w:type="spellStart"/>
      <w:r w:rsidRPr="003B76B1">
        <w:rPr>
          <w:rFonts w:ascii="Times New Roman" w:hAnsi="Times New Roman"/>
          <w:i/>
          <w:iCs/>
          <w:lang w:val="de-DE"/>
        </w:rPr>
        <w:t>l’Institut</w:t>
      </w:r>
      <w:proofErr w:type="spellEnd"/>
      <w:r w:rsidRPr="003B76B1">
        <w:rPr>
          <w:rFonts w:ascii="Times New Roman" w:hAnsi="Times New Roman"/>
          <w:i/>
          <w:iCs/>
          <w:lang w:val="de-DE"/>
        </w:rPr>
        <w:t xml:space="preserve"> Max Planck de Leipzig ; et </w:t>
      </w:r>
      <w:proofErr w:type="spellStart"/>
      <w:r w:rsidRPr="003B76B1">
        <w:rPr>
          <w:rFonts w:ascii="Times New Roman" w:hAnsi="Times New Roman"/>
          <w:i/>
          <w:iCs/>
          <w:lang w:val="de-DE"/>
        </w:rPr>
        <w:t>pour</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ses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qualités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d’enseignant</w:t>
      </w:r>
      <w:proofErr w:type="spellEnd"/>
      <w:r w:rsidRPr="003B76B1">
        <w:rPr>
          <w:rFonts w:ascii="Times New Roman" w:hAnsi="Times New Roman"/>
          <w:i/>
          <w:iCs/>
          <w:lang w:val="de-DE"/>
        </w:rPr>
        <w:t xml:space="preserve"> et de </w:t>
      </w:r>
      <w:proofErr w:type="spellStart"/>
      <w:r w:rsidRPr="003B76B1">
        <w:rPr>
          <w:rFonts w:ascii="Times New Roman" w:hAnsi="Times New Roman"/>
          <w:i/>
          <w:iCs/>
          <w:lang w:val="de-DE"/>
        </w:rPr>
        <w:t>vulgarisateur</w:t>
      </w:r>
      <w:proofErr w:type="spellEnd"/>
      <w:r w:rsidR="00387C8C">
        <w:rPr>
          <w:rFonts w:ascii="Times New Roman" w:hAnsi="Times New Roman"/>
          <w:i/>
          <w:iCs/>
          <w:lang w:val="de-DE"/>
        </w:rPr>
        <w:t xml:space="preserve">; </w:t>
      </w:r>
    </w:p>
    <w:p w14:paraId="5CC897AC" w14:textId="77777777" w:rsidR="00387C8C" w:rsidRPr="003B76B1" w:rsidRDefault="00387C8C" w:rsidP="00E95DAA">
      <w:pPr>
        <w:ind w:left="-284" w:right="-142"/>
        <w:jc w:val="both"/>
        <w:rPr>
          <w:rFonts w:ascii="Times New Roman" w:hAnsi="Times New Roman"/>
          <w:i/>
          <w:iCs/>
          <w:lang w:val="de-DE"/>
        </w:rPr>
      </w:pPr>
    </w:p>
    <w:p w14:paraId="5FA2DF89" w14:textId="1C8E56B1" w:rsidR="002153C8" w:rsidRDefault="002153C8" w:rsidP="00E95DAA">
      <w:pPr>
        <w:ind w:left="-284" w:right="-142"/>
        <w:jc w:val="both"/>
        <w:rPr>
          <w:rFonts w:ascii="Times New Roman" w:hAnsi="Times New Roman"/>
          <w:i/>
          <w:iCs/>
          <w:lang w:val="de-DE"/>
        </w:rPr>
      </w:pPr>
      <w:r w:rsidRPr="003B76B1">
        <w:rPr>
          <w:rFonts w:ascii="Times New Roman" w:hAnsi="Times New Roman"/>
          <w:lang w:val="de-DE"/>
        </w:rPr>
        <w:t>à</w:t>
      </w:r>
      <w:r w:rsidRPr="003B76B1">
        <w:rPr>
          <w:rFonts w:ascii="Times New Roman" w:hAnsi="Times New Roman"/>
          <w:b/>
          <w:bCs/>
          <w:lang w:val="de-DE"/>
        </w:rPr>
        <w:t xml:space="preserve"> </w:t>
      </w:r>
      <w:proofErr w:type="spellStart"/>
      <w:r w:rsidRPr="003B76B1">
        <w:rPr>
          <w:rFonts w:ascii="Times New Roman" w:hAnsi="Times New Roman"/>
          <w:b/>
          <w:bCs/>
          <w:lang w:val="de-DE"/>
        </w:rPr>
        <w:t>Eske</w:t>
      </w:r>
      <w:proofErr w:type="spellEnd"/>
      <w:r w:rsidRPr="003B76B1">
        <w:rPr>
          <w:rFonts w:ascii="Times New Roman" w:hAnsi="Times New Roman"/>
          <w:b/>
          <w:bCs/>
          <w:lang w:val="de-DE"/>
        </w:rPr>
        <w:t xml:space="preserve"> </w:t>
      </w:r>
      <w:proofErr w:type="spellStart"/>
      <w:r w:rsidRPr="003B76B1">
        <w:rPr>
          <w:rFonts w:ascii="Times New Roman" w:hAnsi="Times New Roman"/>
          <w:b/>
          <w:bCs/>
          <w:lang w:val="de-DE"/>
        </w:rPr>
        <w:t>Willerslev</w:t>
      </w:r>
      <w:proofErr w:type="spellEnd"/>
      <w:r w:rsidRPr="003B76B1">
        <w:rPr>
          <w:rFonts w:ascii="Times New Roman" w:hAnsi="Times New Roman"/>
          <w:lang w:val="de-DE"/>
        </w:rPr>
        <w:t xml:space="preserve"> </w:t>
      </w:r>
      <w:r w:rsidR="007D6E62" w:rsidRPr="00B107A1">
        <w:rPr>
          <w:rFonts w:ascii="Times New Roman" w:hAnsi="Times New Roman"/>
        </w:rPr>
        <w:t xml:space="preserve">(Danemark) </w:t>
      </w:r>
      <w:r w:rsidR="007D6E62">
        <w:rPr>
          <w:rFonts w:ascii="Times New Roman" w:hAnsi="Times New Roman"/>
        </w:rPr>
        <w:t>-</w:t>
      </w:r>
      <w:r w:rsidR="007D6E62" w:rsidRPr="00B107A1">
        <w:rPr>
          <w:rFonts w:ascii="Times New Roman" w:hAnsi="Times New Roman"/>
        </w:rPr>
        <w:t xml:space="preserve"> Université de Copenhague pour </w:t>
      </w:r>
      <w:r w:rsidR="0058524A">
        <w:rPr>
          <w:rFonts w:ascii="Times New Roman" w:hAnsi="Times New Roman"/>
        </w:rPr>
        <w:t>l’</w:t>
      </w:r>
      <w:proofErr w:type="spellStart"/>
      <w:r w:rsidR="0058524A">
        <w:rPr>
          <w:rFonts w:ascii="Times New Roman" w:hAnsi="Times New Roman"/>
        </w:rPr>
        <w:t>é</w:t>
      </w:r>
      <w:r w:rsidR="007D6E62" w:rsidRPr="00B107A1">
        <w:rPr>
          <w:rFonts w:ascii="Times New Roman" w:hAnsi="Times New Roman"/>
          <w:b/>
          <w:bCs/>
        </w:rPr>
        <w:t>Evolution</w:t>
      </w:r>
      <w:proofErr w:type="spellEnd"/>
      <w:r w:rsidR="007D6E62" w:rsidRPr="00B107A1">
        <w:rPr>
          <w:rFonts w:ascii="Times New Roman" w:hAnsi="Times New Roman"/>
          <w:b/>
          <w:bCs/>
        </w:rPr>
        <w:t xml:space="preserve"> humaine : ADN ancien et évolution humaine</w:t>
      </w:r>
      <w:r w:rsidR="00E95DAA">
        <w:rPr>
          <w:rFonts w:ascii="Times New Roman" w:hAnsi="Times New Roman"/>
          <w:b/>
          <w:bCs/>
        </w:rPr>
        <w:tab/>
      </w:r>
      <w:r w:rsidRPr="003B76B1">
        <w:rPr>
          <w:rFonts w:ascii="Times New Roman" w:hAnsi="Times New Roman"/>
          <w:b/>
          <w:bCs/>
          <w:lang w:val="de-DE"/>
        </w:rPr>
        <w:br/>
      </w:r>
      <w:r w:rsidRPr="003B76B1">
        <w:rPr>
          <w:rFonts w:ascii="Times New Roman" w:hAnsi="Times New Roman"/>
          <w:i/>
          <w:iCs/>
          <w:lang w:val="de-DE"/>
        </w:rPr>
        <w:t xml:space="preserve">Pour </w:t>
      </w:r>
      <w:proofErr w:type="spellStart"/>
      <w:r w:rsidRPr="003B76B1">
        <w:rPr>
          <w:rFonts w:ascii="Times New Roman" w:hAnsi="Times New Roman"/>
          <w:i/>
          <w:iCs/>
          <w:lang w:val="de-DE"/>
        </w:rPr>
        <w:t>ses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études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sur</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l'ADN</w:t>
      </w:r>
      <w:proofErr w:type="spellEnd"/>
      <w:r w:rsidRPr="003B76B1">
        <w:rPr>
          <w:rFonts w:ascii="Times New Roman" w:hAnsi="Times New Roman"/>
          <w:i/>
          <w:iCs/>
          <w:lang w:val="de-DE"/>
        </w:rPr>
        <w:t xml:space="preserve"> humain </w:t>
      </w:r>
      <w:proofErr w:type="spellStart"/>
      <w:r w:rsidRPr="003B76B1">
        <w:rPr>
          <w:rFonts w:ascii="Times New Roman" w:hAnsi="Times New Roman"/>
          <w:i/>
          <w:iCs/>
          <w:lang w:val="de-DE"/>
        </w:rPr>
        <w:t>dans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une</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perspective</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évolutionniste</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axées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sur</w:t>
      </w:r>
      <w:proofErr w:type="spellEnd"/>
      <w:r w:rsidRPr="003B76B1">
        <w:rPr>
          <w:rFonts w:ascii="Times New Roman" w:hAnsi="Times New Roman"/>
          <w:i/>
          <w:iCs/>
          <w:lang w:val="de-DE"/>
        </w:rPr>
        <w:t xml:space="preserve"> la </w:t>
      </w:r>
      <w:proofErr w:type="spellStart"/>
      <w:r w:rsidRPr="003B76B1">
        <w:rPr>
          <w:rFonts w:ascii="Times New Roman" w:hAnsi="Times New Roman"/>
          <w:i/>
          <w:iCs/>
          <w:lang w:val="de-DE"/>
        </w:rPr>
        <w:t>mobilité</w:t>
      </w:r>
      <w:proofErr w:type="spellEnd"/>
      <w:r w:rsidRPr="003B76B1">
        <w:rPr>
          <w:rFonts w:ascii="Times New Roman" w:hAnsi="Times New Roman"/>
          <w:i/>
          <w:iCs/>
          <w:lang w:val="de-DE"/>
        </w:rPr>
        <w:t xml:space="preserve"> des </w:t>
      </w:r>
      <w:proofErr w:type="spellStart"/>
      <w:r w:rsidRPr="003B76B1">
        <w:rPr>
          <w:rFonts w:ascii="Times New Roman" w:hAnsi="Times New Roman"/>
          <w:i/>
          <w:iCs/>
          <w:lang w:val="de-DE"/>
        </w:rPr>
        <w:t>populations</w:t>
      </w:r>
      <w:proofErr w:type="spellEnd"/>
      <w:r w:rsidRPr="003B76B1">
        <w:rPr>
          <w:rFonts w:ascii="Times New Roman" w:hAnsi="Times New Roman"/>
          <w:i/>
          <w:iCs/>
          <w:lang w:val="de-DE"/>
        </w:rPr>
        <w:t xml:space="preserve"> et </w:t>
      </w:r>
      <w:proofErr w:type="spellStart"/>
      <w:r w:rsidRPr="003B76B1">
        <w:rPr>
          <w:rFonts w:ascii="Times New Roman" w:hAnsi="Times New Roman"/>
          <w:i/>
          <w:iCs/>
          <w:lang w:val="de-DE"/>
        </w:rPr>
        <w:t>les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migrations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qui</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ont</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largement</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contribué</w:t>
      </w:r>
      <w:proofErr w:type="spellEnd"/>
      <w:r w:rsidRPr="003B76B1">
        <w:rPr>
          <w:rFonts w:ascii="Times New Roman" w:hAnsi="Times New Roman"/>
          <w:i/>
          <w:iCs/>
          <w:lang w:val="de-DE"/>
        </w:rPr>
        <w:t xml:space="preserve"> à </w:t>
      </w:r>
      <w:proofErr w:type="spellStart"/>
      <w:r w:rsidRPr="003B76B1">
        <w:rPr>
          <w:rFonts w:ascii="Times New Roman" w:hAnsi="Times New Roman"/>
          <w:i/>
          <w:iCs/>
          <w:lang w:val="de-DE"/>
        </w:rPr>
        <w:t>transformer</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notre</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compréhension</w:t>
      </w:r>
      <w:proofErr w:type="spellEnd"/>
      <w:r w:rsidRPr="003B76B1">
        <w:rPr>
          <w:rFonts w:ascii="Times New Roman" w:hAnsi="Times New Roman"/>
          <w:i/>
          <w:iCs/>
          <w:lang w:val="de-DE"/>
        </w:rPr>
        <w:t xml:space="preserve"> de </w:t>
      </w:r>
      <w:proofErr w:type="spellStart"/>
      <w:r w:rsidRPr="003B76B1">
        <w:rPr>
          <w:rFonts w:ascii="Times New Roman" w:hAnsi="Times New Roman"/>
          <w:i/>
          <w:iCs/>
          <w:lang w:val="de-DE"/>
        </w:rPr>
        <w:t>l'histoire</w:t>
      </w:r>
      <w:proofErr w:type="spellEnd"/>
      <w:r w:rsidRPr="003B76B1">
        <w:rPr>
          <w:rFonts w:ascii="Times New Roman" w:hAnsi="Times New Roman"/>
          <w:i/>
          <w:iCs/>
          <w:lang w:val="de-DE"/>
        </w:rPr>
        <w:t xml:space="preserve"> de </w:t>
      </w:r>
      <w:proofErr w:type="spellStart"/>
      <w:r w:rsidRPr="003B76B1">
        <w:rPr>
          <w:rFonts w:ascii="Times New Roman" w:hAnsi="Times New Roman"/>
          <w:i/>
          <w:iCs/>
          <w:lang w:val="de-DE"/>
        </w:rPr>
        <w:t>l'humanité</w:t>
      </w:r>
      <w:proofErr w:type="spellEnd"/>
      <w:r w:rsidRPr="003B76B1">
        <w:rPr>
          <w:rFonts w:ascii="Times New Roman" w:hAnsi="Times New Roman"/>
          <w:i/>
          <w:iCs/>
          <w:lang w:val="de-DE"/>
        </w:rPr>
        <w:t xml:space="preserve">. Pour </w:t>
      </w:r>
      <w:proofErr w:type="spellStart"/>
      <w:r w:rsidRPr="003B76B1">
        <w:rPr>
          <w:rFonts w:ascii="Times New Roman" w:hAnsi="Times New Roman"/>
          <w:i/>
          <w:iCs/>
          <w:lang w:val="de-DE"/>
        </w:rPr>
        <w:t>avoir</w:t>
      </w:r>
      <w:proofErr w:type="spellEnd"/>
      <w:r w:rsidRPr="003B76B1">
        <w:rPr>
          <w:rFonts w:ascii="Times New Roman" w:hAnsi="Times New Roman"/>
          <w:i/>
          <w:iCs/>
          <w:lang w:val="de-DE"/>
        </w:rPr>
        <w:t xml:space="preserve"> ouvert la </w:t>
      </w:r>
      <w:proofErr w:type="spellStart"/>
      <w:r w:rsidRPr="003B76B1">
        <w:rPr>
          <w:rFonts w:ascii="Times New Roman" w:hAnsi="Times New Roman"/>
          <w:i/>
          <w:iCs/>
          <w:lang w:val="de-DE"/>
        </w:rPr>
        <w:t>voie</w:t>
      </w:r>
      <w:proofErr w:type="spellEnd"/>
      <w:r w:rsidRPr="003B76B1">
        <w:rPr>
          <w:rFonts w:ascii="Times New Roman" w:hAnsi="Times New Roman"/>
          <w:i/>
          <w:iCs/>
          <w:lang w:val="de-DE"/>
        </w:rPr>
        <w:t xml:space="preserve"> à </w:t>
      </w:r>
      <w:proofErr w:type="spellStart"/>
      <w:r w:rsidRPr="003B76B1">
        <w:rPr>
          <w:rFonts w:ascii="Times New Roman" w:hAnsi="Times New Roman"/>
          <w:i/>
          <w:iCs/>
          <w:lang w:val="de-DE"/>
        </w:rPr>
        <w:t>l'utilisation</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d'ADN</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ancien</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provenant</w:t>
      </w:r>
      <w:proofErr w:type="spellEnd"/>
      <w:r w:rsidRPr="003B76B1">
        <w:rPr>
          <w:rFonts w:ascii="Times New Roman" w:hAnsi="Times New Roman"/>
          <w:i/>
          <w:iCs/>
          <w:lang w:val="de-DE"/>
        </w:rPr>
        <w:t xml:space="preserve"> de </w:t>
      </w:r>
      <w:proofErr w:type="spellStart"/>
      <w:r w:rsidRPr="003B76B1">
        <w:rPr>
          <w:rFonts w:ascii="Times New Roman" w:hAnsi="Times New Roman"/>
          <w:i/>
          <w:iCs/>
          <w:lang w:val="de-DE"/>
        </w:rPr>
        <w:t>dents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afin</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d'identifier</w:t>
      </w:r>
      <w:proofErr w:type="spellEnd"/>
      <w:r w:rsidRPr="003B76B1">
        <w:rPr>
          <w:rFonts w:ascii="Times New Roman" w:hAnsi="Times New Roman"/>
          <w:i/>
          <w:iCs/>
          <w:lang w:val="de-DE"/>
        </w:rPr>
        <w:t xml:space="preserve"> des </w:t>
      </w:r>
      <w:proofErr w:type="spellStart"/>
      <w:r w:rsidRPr="003B76B1">
        <w:rPr>
          <w:rFonts w:ascii="Times New Roman" w:hAnsi="Times New Roman"/>
          <w:i/>
          <w:iCs/>
          <w:lang w:val="de-DE"/>
        </w:rPr>
        <w:t>agents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pathogènes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humains</w:t>
      </w:r>
      <w:proofErr w:type="spellEnd"/>
      <w:r w:rsidRPr="003B76B1">
        <w:rPr>
          <w:rFonts w:ascii="Times New Roman" w:hAnsi="Times New Roman"/>
          <w:i/>
          <w:iCs/>
          <w:lang w:val="de-DE"/>
        </w:rPr>
        <w:t xml:space="preserve"> et </w:t>
      </w:r>
      <w:proofErr w:type="spellStart"/>
      <w:r w:rsidRPr="003B76B1">
        <w:rPr>
          <w:rFonts w:ascii="Times New Roman" w:hAnsi="Times New Roman"/>
          <w:i/>
          <w:iCs/>
          <w:lang w:val="de-DE"/>
        </w:rPr>
        <w:t>pour</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avoir</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récupéré</w:t>
      </w:r>
      <w:proofErr w:type="spellEnd"/>
      <w:r w:rsidRPr="003B76B1">
        <w:rPr>
          <w:rFonts w:ascii="Times New Roman" w:hAnsi="Times New Roman"/>
          <w:i/>
          <w:iCs/>
          <w:lang w:val="de-DE"/>
        </w:rPr>
        <w:t xml:space="preserve"> de </w:t>
      </w:r>
      <w:proofErr w:type="spellStart"/>
      <w:r w:rsidRPr="003B76B1">
        <w:rPr>
          <w:rFonts w:ascii="Times New Roman" w:hAnsi="Times New Roman"/>
          <w:i/>
          <w:iCs/>
          <w:lang w:val="de-DE"/>
        </w:rPr>
        <w:t>l'ADN</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directement</w:t>
      </w:r>
      <w:proofErr w:type="spellEnd"/>
      <w:r w:rsidRPr="003B76B1">
        <w:rPr>
          <w:rFonts w:ascii="Times New Roman" w:hAnsi="Times New Roman"/>
          <w:i/>
          <w:iCs/>
          <w:lang w:val="de-DE"/>
        </w:rPr>
        <w:t xml:space="preserve"> à </w:t>
      </w:r>
      <w:proofErr w:type="spellStart"/>
      <w:r w:rsidRPr="003B76B1">
        <w:rPr>
          <w:rFonts w:ascii="Times New Roman" w:hAnsi="Times New Roman"/>
          <w:i/>
          <w:iCs/>
          <w:lang w:val="de-DE"/>
        </w:rPr>
        <w:t>partir</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d'échantillons</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environnementaux</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ouvrant</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ainsi</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un</w:t>
      </w:r>
      <w:proofErr w:type="spellEnd"/>
      <w:r w:rsidRPr="003B76B1">
        <w:rPr>
          <w:rFonts w:ascii="Times New Roman" w:hAnsi="Times New Roman"/>
          <w:i/>
          <w:iCs/>
          <w:lang w:val="de-DE"/>
        </w:rPr>
        <w:t xml:space="preserve"> nouveau </w:t>
      </w:r>
      <w:proofErr w:type="spellStart"/>
      <w:r w:rsidRPr="003B76B1">
        <w:rPr>
          <w:rFonts w:ascii="Times New Roman" w:hAnsi="Times New Roman"/>
          <w:i/>
          <w:iCs/>
          <w:lang w:val="de-DE"/>
        </w:rPr>
        <w:t>champ</w:t>
      </w:r>
      <w:proofErr w:type="spellEnd"/>
      <w:r w:rsidRPr="003B76B1">
        <w:rPr>
          <w:rFonts w:ascii="Times New Roman" w:hAnsi="Times New Roman"/>
          <w:i/>
          <w:iCs/>
          <w:lang w:val="de-DE"/>
        </w:rPr>
        <w:t xml:space="preserve"> </w:t>
      </w:r>
      <w:proofErr w:type="spellStart"/>
      <w:r w:rsidRPr="003B76B1">
        <w:rPr>
          <w:rFonts w:ascii="Times New Roman" w:hAnsi="Times New Roman"/>
          <w:i/>
          <w:iCs/>
          <w:lang w:val="de-DE"/>
        </w:rPr>
        <w:t>scientifique</w:t>
      </w:r>
      <w:proofErr w:type="spellEnd"/>
      <w:r w:rsidR="007D6E62">
        <w:rPr>
          <w:rFonts w:ascii="Times New Roman" w:hAnsi="Times New Roman"/>
          <w:i/>
          <w:iCs/>
          <w:lang w:val="de-DE"/>
        </w:rPr>
        <w:t>;</w:t>
      </w:r>
    </w:p>
    <w:p w14:paraId="1226E2A5" w14:textId="77777777" w:rsidR="007D6E62" w:rsidRPr="003B76B1" w:rsidRDefault="007D6E62" w:rsidP="00E95DAA">
      <w:pPr>
        <w:ind w:left="-284" w:right="-142"/>
        <w:jc w:val="both"/>
        <w:rPr>
          <w:rFonts w:ascii="Times New Roman" w:hAnsi="Times New Roman"/>
          <w:lang w:val="de-DE"/>
        </w:rPr>
      </w:pPr>
    </w:p>
    <w:p w14:paraId="5D537370" w14:textId="75C25963" w:rsidR="0058524A" w:rsidRPr="0058524A" w:rsidRDefault="002153C8" w:rsidP="00E95DAA">
      <w:pPr>
        <w:ind w:left="-284" w:right="-142"/>
        <w:jc w:val="both"/>
        <w:rPr>
          <w:rFonts w:ascii="Times New Roman" w:hAnsi="Times New Roman"/>
          <w:i/>
          <w:iCs/>
          <w:lang w:val="it-IT"/>
        </w:rPr>
      </w:pPr>
      <w:r w:rsidRPr="003B76B1">
        <w:rPr>
          <w:rFonts w:ascii="Times New Roman" w:hAnsi="Times New Roman"/>
          <w:lang w:val="de-DE"/>
        </w:rPr>
        <w:t xml:space="preserve">à </w:t>
      </w:r>
      <w:r w:rsidRPr="003B76B1">
        <w:rPr>
          <w:rFonts w:ascii="Times New Roman" w:hAnsi="Times New Roman"/>
          <w:b/>
          <w:bCs/>
          <w:lang w:val="de-DE"/>
        </w:rPr>
        <w:t xml:space="preserve"> Heino Falcke </w:t>
      </w:r>
      <w:r w:rsidR="00E6066A" w:rsidRPr="00B107A1">
        <w:rPr>
          <w:rFonts w:ascii="Times New Roman" w:hAnsi="Times New Roman"/>
        </w:rPr>
        <w:t xml:space="preserve">(Allemagne) </w:t>
      </w:r>
      <w:r w:rsidR="00E6066A">
        <w:rPr>
          <w:rFonts w:ascii="Times New Roman" w:hAnsi="Times New Roman"/>
        </w:rPr>
        <w:t>-</w:t>
      </w:r>
      <w:r w:rsidR="00E6066A" w:rsidRPr="00B107A1">
        <w:rPr>
          <w:rFonts w:ascii="Times New Roman" w:hAnsi="Times New Roman"/>
        </w:rPr>
        <w:t xml:space="preserve"> Université </w:t>
      </w:r>
      <w:proofErr w:type="spellStart"/>
      <w:r w:rsidR="00E6066A" w:rsidRPr="00B107A1">
        <w:rPr>
          <w:rFonts w:ascii="Times New Roman" w:hAnsi="Times New Roman"/>
        </w:rPr>
        <w:t>Radboud</w:t>
      </w:r>
      <w:proofErr w:type="spellEnd"/>
      <w:r w:rsidR="00E6066A" w:rsidRPr="00B107A1">
        <w:rPr>
          <w:rFonts w:ascii="Times New Roman" w:hAnsi="Times New Roman"/>
        </w:rPr>
        <w:t xml:space="preserve">  de Nimègue (</w:t>
      </w:r>
      <w:proofErr w:type="spellStart"/>
      <w:r w:rsidR="00E6066A" w:rsidRPr="00B107A1">
        <w:rPr>
          <w:rFonts w:ascii="Times New Roman" w:hAnsi="Times New Roman"/>
        </w:rPr>
        <w:t>Pays-bas</w:t>
      </w:r>
      <w:proofErr w:type="spellEnd"/>
      <w:r w:rsidR="00E6066A" w:rsidRPr="00B107A1">
        <w:rPr>
          <w:rFonts w:ascii="Times New Roman" w:hAnsi="Times New Roman"/>
        </w:rPr>
        <w:t xml:space="preserve">) et Max Planck Institute for Radio </w:t>
      </w:r>
      <w:proofErr w:type="spellStart"/>
      <w:r w:rsidR="00E6066A" w:rsidRPr="00B107A1">
        <w:rPr>
          <w:rFonts w:ascii="Times New Roman" w:hAnsi="Times New Roman"/>
        </w:rPr>
        <w:t>Astronomy</w:t>
      </w:r>
      <w:proofErr w:type="spellEnd"/>
      <w:r w:rsidR="00E6066A" w:rsidRPr="00B107A1">
        <w:rPr>
          <w:rFonts w:ascii="Times New Roman" w:hAnsi="Times New Roman"/>
        </w:rPr>
        <w:t xml:space="preserve"> de Bonn pour</w:t>
      </w:r>
      <w:r w:rsidR="00E6066A" w:rsidRPr="00B107A1">
        <w:rPr>
          <w:rFonts w:ascii="Times New Roman" w:hAnsi="Times New Roman"/>
          <w:b/>
          <w:bCs/>
        </w:rPr>
        <w:t xml:space="preserve"> </w:t>
      </w:r>
      <w:r w:rsidR="0058524A">
        <w:rPr>
          <w:rFonts w:ascii="Times New Roman" w:hAnsi="Times New Roman"/>
          <w:b/>
          <w:bCs/>
        </w:rPr>
        <w:t>les i</w:t>
      </w:r>
      <w:r w:rsidR="00E6066A" w:rsidRPr="00B107A1">
        <w:rPr>
          <w:rFonts w:ascii="Times New Roman" w:hAnsi="Times New Roman"/>
          <w:b/>
          <w:bCs/>
        </w:rPr>
        <w:t>mages à  haute résolution : des objets planétaires aux objets cosmiques</w:t>
      </w:r>
      <w:r w:rsidRPr="003B76B1">
        <w:rPr>
          <w:rFonts w:ascii="Times New Roman" w:hAnsi="Times New Roman"/>
          <w:lang w:val="de-DE"/>
        </w:rPr>
        <w:br/>
      </w:r>
      <w:r w:rsidR="0058524A" w:rsidRPr="0058524A">
        <w:rPr>
          <w:rFonts w:ascii="Times New Roman" w:hAnsi="Times New Roman"/>
          <w:i/>
          <w:iCs/>
          <w:lang w:val="de-DE"/>
        </w:rPr>
        <w:t xml:space="preserve">Pour </w:t>
      </w:r>
      <w:proofErr w:type="spellStart"/>
      <w:r w:rsidR="0058524A" w:rsidRPr="0058524A">
        <w:rPr>
          <w:rFonts w:ascii="Times New Roman" w:hAnsi="Times New Roman"/>
          <w:i/>
          <w:iCs/>
          <w:lang w:val="de-DE"/>
        </w:rPr>
        <w:t>sa</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recherche</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fondamentale</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qui</w:t>
      </w:r>
      <w:proofErr w:type="spellEnd"/>
      <w:r w:rsidR="0058524A" w:rsidRPr="0058524A">
        <w:rPr>
          <w:rFonts w:ascii="Times New Roman" w:hAnsi="Times New Roman"/>
          <w:i/>
          <w:iCs/>
          <w:lang w:val="de-DE"/>
        </w:rPr>
        <w:t xml:space="preserve"> a </w:t>
      </w:r>
      <w:proofErr w:type="spellStart"/>
      <w:r w:rsidR="0058524A" w:rsidRPr="0058524A">
        <w:rPr>
          <w:rFonts w:ascii="Times New Roman" w:hAnsi="Times New Roman"/>
          <w:i/>
          <w:iCs/>
          <w:lang w:val="de-DE"/>
        </w:rPr>
        <w:t>permis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d’imager</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avec</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une</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grande</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précision</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l’environnement</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d’un</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trou</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noir</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grâce</w:t>
      </w:r>
      <w:proofErr w:type="spellEnd"/>
      <w:r w:rsidR="0058524A" w:rsidRPr="0058524A">
        <w:rPr>
          <w:rFonts w:ascii="Times New Roman" w:hAnsi="Times New Roman"/>
          <w:i/>
          <w:iCs/>
          <w:lang w:val="de-DE"/>
        </w:rPr>
        <w:t xml:space="preserve"> à </w:t>
      </w:r>
      <w:proofErr w:type="spellStart"/>
      <w:r w:rsidR="0058524A" w:rsidRPr="0058524A">
        <w:rPr>
          <w:rFonts w:ascii="Times New Roman" w:hAnsi="Times New Roman"/>
          <w:i/>
          <w:iCs/>
          <w:lang w:val="de-DE"/>
        </w:rPr>
        <w:t>son</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leadership</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dans</w:t>
      </w:r>
      <w:proofErr w:type="spellEnd"/>
      <w:r w:rsidR="0058524A" w:rsidRPr="0058524A">
        <w:rPr>
          <w:rFonts w:ascii="Times New Roman" w:hAnsi="Times New Roman"/>
          <w:i/>
          <w:iCs/>
          <w:lang w:val="de-DE"/>
        </w:rPr>
        <w:t xml:space="preserve"> le </w:t>
      </w:r>
      <w:proofErr w:type="spellStart"/>
      <w:r w:rsidR="0058524A" w:rsidRPr="0058524A">
        <w:rPr>
          <w:rFonts w:ascii="Times New Roman" w:hAnsi="Times New Roman"/>
          <w:i/>
          <w:iCs/>
          <w:lang w:val="de-DE"/>
        </w:rPr>
        <w:t>développement</w:t>
      </w:r>
      <w:proofErr w:type="spellEnd"/>
      <w:r w:rsidR="0058524A" w:rsidRPr="0058524A">
        <w:rPr>
          <w:rFonts w:ascii="Times New Roman" w:hAnsi="Times New Roman"/>
          <w:i/>
          <w:iCs/>
          <w:lang w:val="de-DE"/>
        </w:rPr>
        <w:t xml:space="preserve"> du Event Horizon </w:t>
      </w:r>
      <w:proofErr w:type="spellStart"/>
      <w:r w:rsidR="0058524A" w:rsidRPr="0058524A">
        <w:rPr>
          <w:rFonts w:ascii="Times New Roman" w:hAnsi="Times New Roman"/>
          <w:i/>
          <w:iCs/>
          <w:lang w:val="de-DE"/>
        </w:rPr>
        <w:t>Telescope</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construit</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dans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ce</w:t>
      </w:r>
      <w:proofErr w:type="spellEnd"/>
      <w:r w:rsidR="0058524A" w:rsidRPr="0058524A">
        <w:rPr>
          <w:rFonts w:ascii="Times New Roman" w:hAnsi="Times New Roman"/>
          <w:i/>
          <w:iCs/>
          <w:lang w:val="de-DE"/>
        </w:rPr>
        <w:t xml:space="preserve"> but </w:t>
      </w:r>
      <w:proofErr w:type="spellStart"/>
      <w:r w:rsidR="0058524A" w:rsidRPr="0058524A">
        <w:rPr>
          <w:rFonts w:ascii="Times New Roman" w:hAnsi="Times New Roman"/>
          <w:i/>
          <w:iCs/>
          <w:lang w:val="de-DE"/>
        </w:rPr>
        <w:t>précis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qui</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fournit</w:t>
      </w:r>
      <w:proofErr w:type="spellEnd"/>
      <w:r w:rsidR="0058524A" w:rsidRPr="0058524A">
        <w:rPr>
          <w:rFonts w:ascii="Times New Roman" w:hAnsi="Times New Roman"/>
          <w:i/>
          <w:iCs/>
          <w:lang w:val="de-DE"/>
        </w:rPr>
        <w:t xml:space="preserve"> à </w:t>
      </w:r>
      <w:proofErr w:type="spellStart"/>
      <w:r w:rsidR="0058524A" w:rsidRPr="0058524A">
        <w:rPr>
          <w:rFonts w:ascii="Times New Roman" w:hAnsi="Times New Roman"/>
          <w:i/>
          <w:iCs/>
          <w:lang w:val="de-DE"/>
        </w:rPr>
        <w:t>ce</w:t>
      </w:r>
      <w:proofErr w:type="spellEnd"/>
      <w:r w:rsidR="0058524A" w:rsidRPr="0058524A">
        <w:rPr>
          <w:rFonts w:ascii="Times New Roman" w:hAnsi="Times New Roman"/>
          <w:i/>
          <w:iCs/>
          <w:lang w:val="de-DE"/>
        </w:rPr>
        <w:t xml:space="preserve"> jour </w:t>
      </w:r>
      <w:proofErr w:type="spellStart"/>
      <w:r w:rsidR="0058524A" w:rsidRPr="0058524A">
        <w:rPr>
          <w:rFonts w:ascii="Times New Roman" w:hAnsi="Times New Roman"/>
          <w:i/>
          <w:iCs/>
          <w:lang w:val="de-DE"/>
        </w:rPr>
        <w:t>les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images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les</w:t>
      </w:r>
      <w:proofErr w:type="spellEnd"/>
      <w:r w:rsidR="0058524A" w:rsidRPr="0058524A">
        <w:rPr>
          <w:rFonts w:ascii="Times New Roman" w:hAnsi="Times New Roman"/>
          <w:i/>
          <w:iCs/>
          <w:lang w:val="de-DE"/>
        </w:rPr>
        <w:t xml:space="preserve"> plus </w:t>
      </w:r>
      <w:proofErr w:type="spellStart"/>
      <w:r w:rsidR="0058524A" w:rsidRPr="0058524A">
        <w:rPr>
          <w:rFonts w:ascii="Times New Roman" w:hAnsi="Times New Roman"/>
          <w:i/>
          <w:iCs/>
          <w:lang w:val="de-DE"/>
        </w:rPr>
        <w:t>précises</w:t>
      </w:r>
      <w:proofErr w:type="spellEnd"/>
      <w:r w:rsidR="0058524A" w:rsidRPr="0058524A">
        <w:rPr>
          <w:rFonts w:ascii="Times New Roman" w:hAnsi="Times New Roman"/>
          <w:i/>
          <w:iCs/>
          <w:lang w:val="de-DE"/>
        </w:rPr>
        <w:t xml:space="preserve"> de </w:t>
      </w:r>
      <w:proofErr w:type="spellStart"/>
      <w:r w:rsidR="0058524A" w:rsidRPr="0058524A">
        <w:rPr>
          <w:rFonts w:ascii="Times New Roman" w:hAnsi="Times New Roman"/>
          <w:i/>
          <w:iCs/>
          <w:lang w:val="de-DE"/>
        </w:rPr>
        <w:t>ces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corps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célestes</w:t>
      </w:r>
      <w:proofErr w:type="spellEnd"/>
      <w:r w:rsidR="0058524A" w:rsidRPr="0058524A">
        <w:rPr>
          <w:rFonts w:ascii="Times New Roman" w:hAnsi="Times New Roman"/>
          <w:i/>
          <w:iCs/>
          <w:lang w:val="de-DE"/>
        </w:rPr>
        <w:t xml:space="preserve">, non </w:t>
      </w:r>
      <w:proofErr w:type="spellStart"/>
      <w:r w:rsidR="0058524A" w:rsidRPr="0058524A">
        <w:rPr>
          <w:rFonts w:ascii="Times New Roman" w:hAnsi="Times New Roman"/>
          <w:i/>
          <w:iCs/>
          <w:lang w:val="de-DE"/>
        </w:rPr>
        <w:t>seulement</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dans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notre</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galaxie</w:t>
      </w:r>
      <w:proofErr w:type="spellEnd"/>
      <w:r w:rsidR="0058524A" w:rsidRPr="0058524A">
        <w:rPr>
          <w:rFonts w:ascii="Times New Roman" w:hAnsi="Times New Roman"/>
          <w:i/>
          <w:iCs/>
          <w:lang w:val="de-DE"/>
        </w:rPr>
        <w:t xml:space="preserve">, la </w:t>
      </w:r>
      <w:proofErr w:type="spellStart"/>
      <w:r w:rsidR="0058524A" w:rsidRPr="0058524A">
        <w:rPr>
          <w:rFonts w:ascii="Times New Roman" w:hAnsi="Times New Roman"/>
          <w:i/>
          <w:iCs/>
          <w:lang w:val="de-DE"/>
        </w:rPr>
        <w:t>Voie</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lactée</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mais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aussi</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dans</w:t>
      </w:r>
      <w:proofErr w:type="spellEnd"/>
      <w:r w:rsidR="0058524A" w:rsidRPr="0058524A">
        <w:rPr>
          <w:rFonts w:ascii="Times New Roman" w:hAnsi="Times New Roman"/>
          <w:i/>
          <w:iCs/>
          <w:lang w:val="de-DE"/>
        </w:rPr>
        <w:t xml:space="preserve"> des </w:t>
      </w:r>
      <w:proofErr w:type="spellStart"/>
      <w:r w:rsidR="0058524A" w:rsidRPr="0058524A">
        <w:rPr>
          <w:rFonts w:ascii="Times New Roman" w:hAnsi="Times New Roman"/>
          <w:i/>
          <w:iCs/>
          <w:lang w:val="de-DE"/>
        </w:rPr>
        <w:t>galaxies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lointaines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telles</w:t>
      </w:r>
      <w:proofErr w:type="spellEnd"/>
      <w:r w:rsidR="0058524A" w:rsidRPr="0058524A">
        <w:rPr>
          <w:rFonts w:ascii="Times New Roman" w:hAnsi="Times New Roman"/>
          <w:i/>
          <w:iCs/>
          <w:lang w:val="de-DE"/>
        </w:rPr>
        <w:t xml:space="preserve"> </w:t>
      </w:r>
      <w:proofErr w:type="spellStart"/>
      <w:r w:rsidR="0058524A" w:rsidRPr="0058524A">
        <w:rPr>
          <w:rFonts w:ascii="Times New Roman" w:hAnsi="Times New Roman"/>
          <w:i/>
          <w:iCs/>
          <w:lang w:val="de-DE"/>
        </w:rPr>
        <w:t>que</w:t>
      </w:r>
      <w:proofErr w:type="spellEnd"/>
      <w:r w:rsidR="0058524A" w:rsidRPr="0058524A">
        <w:rPr>
          <w:rFonts w:ascii="Times New Roman" w:hAnsi="Times New Roman"/>
          <w:i/>
          <w:iCs/>
          <w:lang w:val="de-DE"/>
        </w:rPr>
        <w:t xml:space="preserve"> M87. </w:t>
      </w:r>
      <w:r w:rsidR="0058524A">
        <w:rPr>
          <w:rFonts w:ascii="Times New Roman" w:hAnsi="Times New Roman"/>
          <w:i/>
          <w:iCs/>
          <w:lang w:val="de-DE"/>
        </w:rPr>
        <w:br/>
      </w:r>
      <w:r w:rsidR="0058524A" w:rsidRPr="0058524A">
        <w:rPr>
          <w:rFonts w:ascii="Times New Roman" w:hAnsi="Times New Roman"/>
          <w:i/>
          <w:iCs/>
          <w:lang w:val="it-IT"/>
        </w:rPr>
        <w:t xml:space="preserve">Cela a </w:t>
      </w:r>
      <w:proofErr w:type="spellStart"/>
      <w:r w:rsidR="0058524A" w:rsidRPr="0058524A">
        <w:rPr>
          <w:rFonts w:ascii="Times New Roman" w:hAnsi="Times New Roman"/>
          <w:i/>
          <w:iCs/>
          <w:lang w:val="it-IT"/>
        </w:rPr>
        <w:t>permis</w:t>
      </w:r>
      <w:proofErr w:type="spellEnd"/>
      <w:r w:rsidR="0058524A" w:rsidRPr="0058524A">
        <w:rPr>
          <w:rFonts w:ascii="Times New Roman" w:hAnsi="Times New Roman"/>
          <w:i/>
          <w:iCs/>
          <w:lang w:val="it-IT"/>
        </w:rPr>
        <w:t xml:space="preserve"> de </w:t>
      </w:r>
      <w:proofErr w:type="spellStart"/>
      <w:r w:rsidR="0058524A" w:rsidRPr="0058524A">
        <w:rPr>
          <w:rFonts w:ascii="Times New Roman" w:hAnsi="Times New Roman"/>
          <w:i/>
          <w:iCs/>
          <w:lang w:val="it-IT"/>
        </w:rPr>
        <w:t>confirmer</w:t>
      </w:r>
      <w:proofErr w:type="spellEnd"/>
      <w:r w:rsidR="0058524A" w:rsidRPr="0058524A">
        <w:rPr>
          <w:rFonts w:ascii="Times New Roman" w:hAnsi="Times New Roman"/>
          <w:i/>
          <w:iCs/>
          <w:lang w:val="it-IT"/>
        </w:rPr>
        <w:t xml:space="preserve"> la </w:t>
      </w:r>
      <w:proofErr w:type="spellStart"/>
      <w:r w:rsidR="0058524A" w:rsidRPr="0058524A">
        <w:rPr>
          <w:rFonts w:ascii="Times New Roman" w:hAnsi="Times New Roman"/>
          <w:i/>
          <w:iCs/>
          <w:lang w:val="it-IT"/>
        </w:rPr>
        <w:t>théorie</w:t>
      </w:r>
      <w:proofErr w:type="spellEnd"/>
      <w:r w:rsidR="0058524A" w:rsidRPr="0058524A">
        <w:rPr>
          <w:rFonts w:ascii="Times New Roman" w:hAnsi="Times New Roman"/>
          <w:i/>
          <w:iCs/>
          <w:lang w:val="it-IT"/>
        </w:rPr>
        <w:t xml:space="preserve"> </w:t>
      </w:r>
      <w:proofErr w:type="spellStart"/>
      <w:r w:rsidR="0058524A" w:rsidRPr="0058524A">
        <w:rPr>
          <w:rFonts w:ascii="Times New Roman" w:hAnsi="Times New Roman"/>
          <w:i/>
          <w:iCs/>
          <w:lang w:val="it-IT"/>
        </w:rPr>
        <w:t>générale</w:t>
      </w:r>
      <w:proofErr w:type="spellEnd"/>
      <w:r w:rsidR="0058524A" w:rsidRPr="0058524A">
        <w:rPr>
          <w:rFonts w:ascii="Times New Roman" w:hAnsi="Times New Roman"/>
          <w:i/>
          <w:iCs/>
          <w:lang w:val="it-IT"/>
        </w:rPr>
        <w:t xml:space="preserve"> de la </w:t>
      </w:r>
      <w:proofErr w:type="spellStart"/>
      <w:r w:rsidR="0058524A" w:rsidRPr="0058524A">
        <w:rPr>
          <w:rFonts w:ascii="Times New Roman" w:hAnsi="Times New Roman"/>
          <w:i/>
          <w:iCs/>
          <w:lang w:val="it-IT"/>
        </w:rPr>
        <w:t>relativité</w:t>
      </w:r>
      <w:proofErr w:type="spellEnd"/>
      <w:r w:rsidR="0058524A" w:rsidRPr="0058524A">
        <w:rPr>
          <w:rFonts w:ascii="Times New Roman" w:hAnsi="Times New Roman"/>
          <w:i/>
          <w:iCs/>
          <w:lang w:val="it-IT"/>
        </w:rPr>
        <w:t xml:space="preserve"> d’Einstein </w:t>
      </w:r>
      <w:proofErr w:type="spellStart"/>
      <w:r w:rsidR="0058524A" w:rsidRPr="0058524A">
        <w:rPr>
          <w:rFonts w:ascii="Times New Roman" w:hAnsi="Times New Roman"/>
          <w:i/>
          <w:iCs/>
          <w:lang w:val="it-IT"/>
        </w:rPr>
        <w:t>dans</w:t>
      </w:r>
      <w:proofErr w:type="spellEnd"/>
      <w:r w:rsidR="0058524A" w:rsidRPr="0058524A">
        <w:rPr>
          <w:rFonts w:ascii="Times New Roman" w:hAnsi="Times New Roman"/>
          <w:i/>
          <w:iCs/>
          <w:lang w:val="it-IT"/>
        </w:rPr>
        <w:t xml:space="preserve"> </w:t>
      </w:r>
      <w:proofErr w:type="spellStart"/>
      <w:r w:rsidR="0058524A" w:rsidRPr="0058524A">
        <w:rPr>
          <w:rFonts w:ascii="Times New Roman" w:hAnsi="Times New Roman"/>
          <w:i/>
          <w:iCs/>
          <w:lang w:val="it-IT"/>
        </w:rPr>
        <w:t>des</w:t>
      </w:r>
      <w:proofErr w:type="spellEnd"/>
      <w:r w:rsidR="0058524A" w:rsidRPr="0058524A">
        <w:rPr>
          <w:rFonts w:ascii="Times New Roman" w:hAnsi="Times New Roman"/>
          <w:i/>
          <w:iCs/>
          <w:lang w:val="it-IT"/>
        </w:rPr>
        <w:t xml:space="preserve"> situations </w:t>
      </w:r>
      <w:proofErr w:type="spellStart"/>
      <w:r w:rsidR="0058524A" w:rsidRPr="0058524A">
        <w:rPr>
          <w:rFonts w:ascii="Times New Roman" w:hAnsi="Times New Roman"/>
          <w:i/>
          <w:iCs/>
          <w:lang w:val="it-IT"/>
        </w:rPr>
        <w:t>où</w:t>
      </w:r>
      <w:proofErr w:type="spellEnd"/>
    </w:p>
    <w:p w14:paraId="06667565" w14:textId="65806EC5" w:rsidR="002153C8" w:rsidRPr="0058524A" w:rsidRDefault="0058524A" w:rsidP="00E95DAA">
      <w:pPr>
        <w:ind w:left="-284" w:right="-142"/>
        <w:jc w:val="both"/>
        <w:rPr>
          <w:rFonts w:ascii="Times New Roman" w:hAnsi="Times New Roman"/>
          <w:i/>
          <w:iCs/>
          <w:lang w:val="it-IT"/>
        </w:rPr>
      </w:pPr>
      <w:proofErr w:type="spellStart"/>
      <w:r w:rsidRPr="0058524A">
        <w:rPr>
          <w:rFonts w:ascii="Times New Roman" w:hAnsi="Times New Roman"/>
          <w:i/>
          <w:iCs/>
          <w:lang w:val="it-IT"/>
        </w:rPr>
        <w:t>la</w:t>
      </w:r>
      <w:proofErr w:type="spellEnd"/>
      <w:r w:rsidRPr="0058524A">
        <w:rPr>
          <w:rFonts w:ascii="Times New Roman" w:hAnsi="Times New Roman"/>
          <w:i/>
          <w:iCs/>
          <w:lang w:val="it-IT"/>
        </w:rPr>
        <w:t xml:space="preserve"> </w:t>
      </w:r>
      <w:proofErr w:type="spellStart"/>
      <w:r w:rsidRPr="0058524A">
        <w:rPr>
          <w:rFonts w:ascii="Times New Roman" w:hAnsi="Times New Roman"/>
          <w:i/>
          <w:iCs/>
          <w:lang w:val="it-IT"/>
        </w:rPr>
        <w:t>gravité</w:t>
      </w:r>
      <w:proofErr w:type="spellEnd"/>
      <w:r w:rsidRPr="0058524A">
        <w:rPr>
          <w:rFonts w:ascii="Times New Roman" w:hAnsi="Times New Roman"/>
          <w:i/>
          <w:iCs/>
          <w:lang w:val="it-IT"/>
        </w:rPr>
        <w:t xml:space="preserve"> est si forte </w:t>
      </w:r>
      <w:proofErr w:type="spellStart"/>
      <w:r w:rsidRPr="0058524A">
        <w:rPr>
          <w:rFonts w:ascii="Times New Roman" w:hAnsi="Times New Roman"/>
          <w:i/>
          <w:iCs/>
          <w:lang w:val="it-IT"/>
        </w:rPr>
        <w:t>qu’elle</w:t>
      </w:r>
      <w:proofErr w:type="spellEnd"/>
      <w:r w:rsidRPr="0058524A">
        <w:rPr>
          <w:rFonts w:ascii="Times New Roman" w:hAnsi="Times New Roman"/>
          <w:i/>
          <w:iCs/>
          <w:lang w:val="it-IT"/>
        </w:rPr>
        <w:t xml:space="preserve"> </w:t>
      </w:r>
      <w:proofErr w:type="spellStart"/>
      <w:r w:rsidRPr="0058524A">
        <w:rPr>
          <w:rFonts w:ascii="Times New Roman" w:hAnsi="Times New Roman"/>
          <w:i/>
          <w:iCs/>
          <w:lang w:val="it-IT"/>
        </w:rPr>
        <w:t>produit</w:t>
      </w:r>
      <w:proofErr w:type="spellEnd"/>
      <w:r w:rsidRPr="0058524A">
        <w:rPr>
          <w:rFonts w:ascii="Times New Roman" w:hAnsi="Times New Roman"/>
          <w:i/>
          <w:iCs/>
          <w:lang w:val="it-IT"/>
        </w:rPr>
        <w:t xml:space="preserve"> une </w:t>
      </w:r>
      <w:proofErr w:type="spellStart"/>
      <w:r w:rsidRPr="0058524A">
        <w:rPr>
          <w:rFonts w:ascii="Times New Roman" w:hAnsi="Times New Roman"/>
          <w:i/>
          <w:iCs/>
          <w:lang w:val="it-IT"/>
        </w:rPr>
        <w:t>courbure</w:t>
      </w:r>
      <w:proofErr w:type="spellEnd"/>
      <w:r w:rsidRPr="0058524A">
        <w:rPr>
          <w:rFonts w:ascii="Times New Roman" w:hAnsi="Times New Roman"/>
          <w:i/>
          <w:iCs/>
          <w:lang w:val="it-IT"/>
        </w:rPr>
        <w:t xml:space="preserve"> significative de l’</w:t>
      </w:r>
      <w:proofErr w:type="spellStart"/>
      <w:r w:rsidRPr="0058524A">
        <w:rPr>
          <w:rFonts w:ascii="Times New Roman" w:hAnsi="Times New Roman"/>
          <w:i/>
          <w:iCs/>
          <w:lang w:val="it-IT"/>
        </w:rPr>
        <w:t>espace-temps</w:t>
      </w:r>
      <w:proofErr w:type="spellEnd"/>
      <w:r w:rsidRPr="0058524A">
        <w:rPr>
          <w:rFonts w:ascii="Times New Roman" w:hAnsi="Times New Roman"/>
          <w:i/>
          <w:iCs/>
          <w:lang w:val="it-IT"/>
        </w:rPr>
        <w:t xml:space="preserve"> (et de </w:t>
      </w:r>
      <w:proofErr w:type="spellStart"/>
      <w:r w:rsidRPr="0058524A">
        <w:rPr>
          <w:rFonts w:ascii="Times New Roman" w:hAnsi="Times New Roman"/>
          <w:i/>
          <w:iCs/>
          <w:lang w:val="it-IT"/>
        </w:rPr>
        <w:t>prouver</w:t>
      </w:r>
      <w:proofErr w:type="spellEnd"/>
      <w:r w:rsidRPr="0058524A">
        <w:rPr>
          <w:rFonts w:ascii="Times New Roman" w:hAnsi="Times New Roman"/>
          <w:i/>
          <w:iCs/>
          <w:lang w:val="it-IT"/>
        </w:rPr>
        <w:t xml:space="preserve"> l’</w:t>
      </w:r>
      <w:proofErr w:type="spellStart"/>
      <w:r w:rsidRPr="0058524A">
        <w:rPr>
          <w:rFonts w:ascii="Times New Roman" w:hAnsi="Times New Roman"/>
          <w:i/>
          <w:iCs/>
          <w:lang w:val="it-IT"/>
        </w:rPr>
        <w:t>existence</w:t>
      </w:r>
      <w:proofErr w:type="spellEnd"/>
      <w:r w:rsidRPr="0058524A">
        <w:rPr>
          <w:rFonts w:ascii="Times New Roman" w:hAnsi="Times New Roman"/>
          <w:i/>
          <w:iCs/>
          <w:lang w:val="it-IT"/>
        </w:rPr>
        <w:t xml:space="preserve"> de </w:t>
      </w:r>
      <w:proofErr w:type="spellStart"/>
      <w:r w:rsidRPr="0058524A">
        <w:rPr>
          <w:rFonts w:ascii="Times New Roman" w:hAnsi="Times New Roman"/>
          <w:i/>
          <w:iCs/>
          <w:lang w:val="it-IT"/>
        </w:rPr>
        <w:t>trous</w:t>
      </w:r>
      <w:proofErr w:type="spellEnd"/>
      <w:r w:rsidRPr="0058524A">
        <w:rPr>
          <w:rFonts w:ascii="Times New Roman" w:hAnsi="Times New Roman"/>
          <w:i/>
          <w:iCs/>
          <w:lang w:val="it-IT"/>
        </w:rPr>
        <w:t xml:space="preserve"> noirs </w:t>
      </w:r>
      <w:proofErr w:type="spellStart"/>
      <w:r w:rsidRPr="0058524A">
        <w:rPr>
          <w:rFonts w:ascii="Times New Roman" w:hAnsi="Times New Roman"/>
          <w:i/>
          <w:iCs/>
          <w:lang w:val="it-IT"/>
        </w:rPr>
        <w:t>supermassifs</w:t>
      </w:r>
      <w:proofErr w:type="spellEnd"/>
      <w:r w:rsidRPr="0058524A">
        <w:rPr>
          <w:rFonts w:ascii="Times New Roman" w:hAnsi="Times New Roman"/>
          <w:i/>
          <w:iCs/>
          <w:lang w:val="it-IT"/>
        </w:rPr>
        <w:t>)</w:t>
      </w:r>
      <w:r w:rsidR="007D6E62" w:rsidRPr="0058524A">
        <w:rPr>
          <w:rFonts w:ascii="Times New Roman" w:hAnsi="Times New Roman"/>
          <w:i/>
          <w:iCs/>
          <w:lang w:val="it-IT"/>
        </w:rPr>
        <w:t>;</w:t>
      </w:r>
    </w:p>
    <w:p w14:paraId="571515DA" w14:textId="77777777" w:rsidR="007D6E62" w:rsidRPr="0058524A" w:rsidRDefault="007D6E62" w:rsidP="00E95DAA">
      <w:pPr>
        <w:ind w:left="-284" w:right="-142"/>
        <w:jc w:val="both"/>
        <w:rPr>
          <w:rFonts w:ascii="Times New Roman" w:hAnsi="Times New Roman"/>
          <w:b/>
          <w:bCs/>
          <w:lang w:val="it-IT"/>
        </w:rPr>
      </w:pPr>
    </w:p>
    <w:p w14:paraId="65064051" w14:textId="3BEC1BE2" w:rsidR="002153C8" w:rsidRDefault="002153C8" w:rsidP="00E95DAA">
      <w:pPr>
        <w:ind w:left="-284" w:right="-142"/>
        <w:jc w:val="both"/>
        <w:rPr>
          <w:rFonts w:ascii="Times New Roman" w:hAnsi="Times New Roman"/>
          <w:b/>
          <w:bCs/>
        </w:rPr>
      </w:pPr>
      <w:r w:rsidRPr="006C24A9">
        <w:rPr>
          <w:rFonts w:ascii="Times New Roman" w:hAnsi="Times New Roman"/>
        </w:rPr>
        <w:t>à</w:t>
      </w:r>
      <w:r w:rsidR="0058524A">
        <w:rPr>
          <w:rFonts w:ascii="Times New Roman" w:hAnsi="Times New Roman"/>
        </w:rPr>
        <w:t xml:space="preserve"> la</w:t>
      </w:r>
      <w:r w:rsidRPr="00B107A1">
        <w:rPr>
          <w:rFonts w:ascii="Times New Roman" w:hAnsi="Times New Roman"/>
          <w:b/>
          <w:bCs/>
        </w:rPr>
        <w:t xml:space="preserve"> </w:t>
      </w:r>
      <w:r>
        <w:rPr>
          <w:rFonts w:ascii="Times New Roman" w:hAnsi="Times New Roman"/>
          <w:b/>
          <w:bCs/>
        </w:rPr>
        <w:t xml:space="preserve"> </w:t>
      </w:r>
      <w:r w:rsidRPr="00110FB2">
        <w:rPr>
          <w:rFonts w:ascii="Times New Roman" w:hAnsi="Times New Roman"/>
          <w:b/>
          <w:bCs/>
        </w:rPr>
        <w:t>Fonda</w:t>
      </w:r>
      <w:r>
        <w:rPr>
          <w:rFonts w:ascii="Times New Roman" w:hAnsi="Times New Roman"/>
          <w:b/>
          <w:bCs/>
        </w:rPr>
        <w:t>t</w:t>
      </w:r>
      <w:r w:rsidRPr="00110FB2">
        <w:rPr>
          <w:rFonts w:ascii="Times New Roman" w:hAnsi="Times New Roman"/>
          <w:b/>
          <w:bCs/>
        </w:rPr>
        <w:t xml:space="preserve">ion Francesca </w:t>
      </w:r>
      <w:proofErr w:type="spellStart"/>
      <w:r w:rsidRPr="00110FB2">
        <w:rPr>
          <w:rFonts w:ascii="Times New Roman" w:hAnsi="Times New Roman"/>
          <w:b/>
          <w:bCs/>
        </w:rPr>
        <w:t>Rava</w:t>
      </w:r>
      <w:proofErr w:type="spellEnd"/>
      <w:r>
        <w:rPr>
          <w:rFonts w:ascii="Times New Roman" w:hAnsi="Times New Roman"/>
          <w:b/>
          <w:bCs/>
        </w:rPr>
        <w:t xml:space="preserve"> </w:t>
      </w:r>
      <w:r w:rsidRPr="002153C8">
        <w:rPr>
          <w:rFonts w:ascii="Times New Roman" w:hAnsi="Times New Roman"/>
        </w:rPr>
        <w:t xml:space="preserve">(Italie) pour </w:t>
      </w:r>
      <w:r w:rsidRPr="002153C8">
        <w:rPr>
          <w:rFonts w:ascii="Times New Roman" w:hAnsi="Times New Roman"/>
          <w:b/>
          <w:bCs/>
        </w:rPr>
        <w:t>l’humanité, la paix et la fraternité entre les peuple</w:t>
      </w:r>
      <w:r w:rsidR="0058524A">
        <w:rPr>
          <w:rFonts w:ascii="Times New Roman" w:hAnsi="Times New Roman"/>
          <w:b/>
          <w:bCs/>
        </w:rPr>
        <w:t>s</w:t>
      </w:r>
      <w:r w:rsidRPr="00B107A1">
        <w:rPr>
          <w:rFonts w:ascii="Times New Roman" w:hAnsi="Times New Roman"/>
          <w:b/>
          <w:bCs/>
        </w:rPr>
        <w:t xml:space="preserve"> </w:t>
      </w:r>
    </w:p>
    <w:p w14:paraId="0E815EDF" w14:textId="0B1D5058" w:rsidR="002153C8" w:rsidRPr="00E92A7D" w:rsidRDefault="002153C8" w:rsidP="00E95DAA">
      <w:pPr>
        <w:ind w:left="-284" w:right="-142"/>
        <w:jc w:val="both"/>
        <w:rPr>
          <w:rFonts w:ascii="Times New Roman" w:hAnsi="Times New Roman"/>
          <w:b/>
          <w:bCs/>
        </w:rPr>
      </w:pPr>
      <w:r w:rsidRPr="00E92A7D">
        <w:rPr>
          <w:rFonts w:ascii="Times New Roman" w:hAnsi="Times New Roman"/>
          <w:i/>
          <w:iCs/>
        </w:rPr>
        <w:t xml:space="preserve">Pour son engagement depuis 2000 dans des interventions d'urgence suite à des catastrophes humanitaires et naturelles en Italie et en Amérique latine (en collaboration avec </w:t>
      </w:r>
      <w:proofErr w:type="spellStart"/>
      <w:r w:rsidRPr="00E92A7D">
        <w:rPr>
          <w:rFonts w:ascii="Times New Roman" w:hAnsi="Times New Roman"/>
          <w:i/>
          <w:iCs/>
        </w:rPr>
        <w:t>Nuestros</w:t>
      </w:r>
      <w:proofErr w:type="spellEnd"/>
      <w:r w:rsidRPr="00E92A7D">
        <w:rPr>
          <w:rFonts w:ascii="Times New Roman" w:hAnsi="Times New Roman"/>
          <w:i/>
          <w:iCs/>
        </w:rPr>
        <w:t xml:space="preserve"> </w:t>
      </w:r>
      <w:proofErr w:type="spellStart"/>
      <w:r w:rsidRPr="00E92A7D">
        <w:rPr>
          <w:rFonts w:ascii="Times New Roman" w:hAnsi="Times New Roman"/>
          <w:i/>
          <w:iCs/>
        </w:rPr>
        <w:t>Pequeños</w:t>
      </w:r>
      <w:proofErr w:type="spellEnd"/>
      <w:r w:rsidRPr="00E92A7D">
        <w:rPr>
          <w:rFonts w:ascii="Times New Roman" w:hAnsi="Times New Roman"/>
          <w:i/>
          <w:iCs/>
        </w:rPr>
        <w:t xml:space="preserve"> </w:t>
      </w:r>
      <w:proofErr w:type="spellStart"/>
      <w:r w:rsidRPr="00E92A7D">
        <w:rPr>
          <w:rFonts w:ascii="Times New Roman" w:hAnsi="Times New Roman"/>
          <w:i/>
          <w:iCs/>
        </w:rPr>
        <w:t>Hermanos</w:t>
      </w:r>
      <w:proofErr w:type="spellEnd"/>
      <w:r w:rsidRPr="00E92A7D">
        <w:rPr>
          <w:rFonts w:ascii="Times New Roman" w:hAnsi="Times New Roman"/>
          <w:i/>
          <w:iCs/>
        </w:rPr>
        <w:t>) et pour des initiatives spécifiques prises en faveur des enfants en Amérique latine pour lutter contre les carences éducatives et alimentaires.</w:t>
      </w:r>
    </w:p>
    <w:p w14:paraId="7EC160E1" w14:textId="77777777" w:rsidR="002153C8" w:rsidRPr="003B0C0D" w:rsidRDefault="002153C8" w:rsidP="00E95DAA">
      <w:pPr>
        <w:pStyle w:val="BodyText"/>
        <w:rPr>
          <w:sz w:val="22"/>
          <w:szCs w:val="22"/>
        </w:rPr>
      </w:pPr>
    </w:p>
    <w:sectPr w:rsidR="002153C8" w:rsidRPr="003B0C0D">
      <w:headerReference w:type="default" r:id="rId9"/>
      <w:footerReference w:type="default" r:id="rId10"/>
      <w:headerReference w:type="first" r:id="rId11"/>
      <w:footerReference w:type="first" r:id="rId12"/>
      <w:pgSz w:w="11906" w:h="16838"/>
      <w:pgMar w:top="1417" w:right="1134" w:bottom="1134" w:left="1134" w:header="567"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500F" w14:textId="77777777" w:rsidR="00247E5B" w:rsidRDefault="00247E5B">
      <w:r>
        <w:separator/>
      </w:r>
    </w:p>
  </w:endnote>
  <w:endnote w:type="continuationSeparator" w:id="0">
    <w:p w14:paraId="3334D8FE" w14:textId="77777777" w:rsidR="00247E5B" w:rsidRDefault="0024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AC61" w14:textId="77777777" w:rsidR="000D203A" w:rsidRDefault="00B04CD7">
    <w:pPr>
      <w:pStyle w:val="Pidipagina"/>
      <w:jc w:val="center"/>
    </w:pPr>
    <w:r>
      <w:rPr>
        <w:rFonts w:ascii="Times New Roman" w:hAnsi="Times New Roman"/>
        <w:sz w:val="20"/>
      </w:rPr>
      <w:t>Fondation International Balzan - Bureau de presse: tel +39 02 76002212  ufficio.stampa@balzan.it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AC63" w14:textId="77777777" w:rsidR="000D203A" w:rsidRDefault="000D2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7846" w14:textId="77777777" w:rsidR="00247E5B" w:rsidRDefault="00247E5B">
      <w:r>
        <w:separator/>
      </w:r>
    </w:p>
  </w:footnote>
  <w:footnote w:type="continuationSeparator" w:id="0">
    <w:p w14:paraId="6CB9274D" w14:textId="77777777" w:rsidR="00247E5B" w:rsidRDefault="00247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AC5F" w14:textId="77777777" w:rsidR="000D203A" w:rsidRDefault="0086714D">
    <w:pPr>
      <w:pStyle w:val="Intestazione"/>
      <w:jc w:val="center"/>
    </w:pPr>
    <w:r>
      <w:rPr>
        <w:sz w:val="22"/>
        <w:szCs w:val="22"/>
      </w:rPr>
      <w:pict w14:anchorId="1BFBA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1BFBAC65">
        <v:shape id="{19A86FB0-59C3-4BF3-AAE5-5E5D671E48E5}" o:spid="_x0000_i1025" type="#_x0000_t75" style="width:44.25pt;height:44.25pt;visibility:visible">
          <v:imagedata r:id="rId1" o:title=""/>
          <v:path o:extrusionok="t" gradientshapeok="f" o:connecttype="segments"/>
        </v:shape>
      </w:pict>
    </w:r>
  </w:p>
  <w:p w14:paraId="1BFBAC60" w14:textId="77777777" w:rsidR="000D203A" w:rsidRDefault="00B04CD7">
    <w:pPr>
      <w:pStyle w:val="Intestazione"/>
      <w:jc w:val="center"/>
    </w:pPr>
    <w:proofErr w:type="spellStart"/>
    <w:r>
      <w:t>Fondation</w:t>
    </w:r>
    <w:proofErr w:type="spellEnd"/>
    <w:r>
      <w:t xml:space="preserve"> </w:t>
    </w:r>
    <w:proofErr w:type="spellStart"/>
    <w:r>
      <w:t>Internationale</w:t>
    </w:r>
    <w:proofErr w:type="spellEnd"/>
    <w:r>
      <w:t xml:space="preserve"> Balzan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AC62" w14:textId="77777777" w:rsidR="000D203A" w:rsidRDefault="000D20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D203A"/>
    <w:rsid w:val="00015E3A"/>
    <w:rsid w:val="000D203A"/>
    <w:rsid w:val="000D5288"/>
    <w:rsid w:val="000F008F"/>
    <w:rsid w:val="00104160"/>
    <w:rsid w:val="0011162A"/>
    <w:rsid w:val="001506B6"/>
    <w:rsid w:val="00157F0C"/>
    <w:rsid w:val="00165B61"/>
    <w:rsid w:val="001A04F3"/>
    <w:rsid w:val="002153C8"/>
    <w:rsid w:val="00244B2F"/>
    <w:rsid w:val="00247E5B"/>
    <w:rsid w:val="00262832"/>
    <w:rsid w:val="00295B05"/>
    <w:rsid w:val="002B2B15"/>
    <w:rsid w:val="003123F1"/>
    <w:rsid w:val="003158A5"/>
    <w:rsid w:val="0032216E"/>
    <w:rsid w:val="00335D18"/>
    <w:rsid w:val="003662D1"/>
    <w:rsid w:val="00387C8C"/>
    <w:rsid w:val="003B0C0D"/>
    <w:rsid w:val="003C6D61"/>
    <w:rsid w:val="0040659B"/>
    <w:rsid w:val="0044383A"/>
    <w:rsid w:val="004C13AC"/>
    <w:rsid w:val="005223FC"/>
    <w:rsid w:val="00533E62"/>
    <w:rsid w:val="0058264E"/>
    <w:rsid w:val="0058524A"/>
    <w:rsid w:val="006042DD"/>
    <w:rsid w:val="00604A1F"/>
    <w:rsid w:val="00675717"/>
    <w:rsid w:val="0075219C"/>
    <w:rsid w:val="007C4A61"/>
    <w:rsid w:val="007D6E62"/>
    <w:rsid w:val="008340BB"/>
    <w:rsid w:val="0086714D"/>
    <w:rsid w:val="008E0D96"/>
    <w:rsid w:val="009A3F74"/>
    <w:rsid w:val="00A47397"/>
    <w:rsid w:val="00A50835"/>
    <w:rsid w:val="00A95D5D"/>
    <w:rsid w:val="00AA26E0"/>
    <w:rsid w:val="00AB467C"/>
    <w:rsid w:val="00B04CD7"/>
    <w:rsid w:val="00B60D29"/>
    <w:rsid w:val="00B64821"/>
    <w:rsid w:val="00C600B9"/>
    <w:rsid w:val="00CB376E"/>
    <w:rsid w:val="00D501FA"/>
    <w:rsid w:val="00E50DC8"/>
    <w:rsid w:val="00E6066A"/>
    <w:rsid w:val="00E6668A"/>
    <w:rsid w:val="00E95DAA"/>
    <w:rsid w:val="00E96142"/>
    <w:rsid w:val="00EB4D56"/>
    <w:rsid w:val="00FC39EC"/>
    <w:rsid w:val="00FF41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AC4C"/>
  <w15:docId w15:val="{F5502293-F72A-459B-A12A-32A40572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omic Sans MS" w:eastAsia="Times" w:hAnsi="Comic Sans MS"/>
      <w:sz w:val="24"/>
      <w:lang w:val="fr-FR"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2">
    <w:name w:val="StGen2"/>
  </w:style>
  <w:style w:type="character" w:customStyle="1" w:styleId="StGen3">
    <w:name w:val="StGen3"/>
  </w:style>
  <w:style w:type="character" w:customStyle="1" w:styleId="StGen4">
    <w:name w:val="StGen4"/>
    <w:rPr>
      <w:rFonts w:ascii="Courier New" w:hAnsi="Courier New"/>
    </w:rPr>
  </w:style>
  <w:style w:type="character" w:customStyle="1" w:styleId="StGen5">
    <w:name w:val="StGen5"/>
    <w:rPr>
      <w:rFonts w:ascii="Wingdings" w:hAnsi="Wingdings"/>
    </w:rPr>
  </w:style>
  <w:style w:type="character" w:customStyle="1" w:styleId="StGen6">
    <w:name w:val="StGen6"/>
    <w:rPr>
      <w:rFonts w:ascii="Symbol" w:hAnsi="Symbol"/>
    </w:rPr>
  </w:style>
  <w:style w:type="character" w:customStyle="1" w:styleId="StGen7">
    <w:name w:val="StGen7"/>
    <w:rPr>
      <w:rFonts w:ascii="Symbol" w:hAnsi="Symbol"/>
    </w:rPr>
  </w:style>
  <w:style w:type="character" w:customStyle="1" w:styleId="StGen8">
    <w:name w:val="StGen8"/>
    <w:rPr>
      <w:rFonts w:ascii="Courier New" w:hAnsi="Courier New"/>
    </w:rPr>
  </w:style>
  <w:style w:type="character" w:customStyle="1" w:styleId="StGen9">
    <w:name w:val="StGen9"/>
    <w:rPr>
      <w:rFonts w:ascii="Wingdings" w:hAnsi="Wingdings"/>
    </w:rPr>
  </w:style>
  <w:style w:type="character" w:customStyle="1" w:styleId="StGen10">
    <w:name w:val="StGen10"/>
  </w:style>
  <w:style w:type="character" w:customStyle="1" w:styleId="StGen11">
    <w:name w:val="StGen11"/>
    <w:rPr>
      <w:rFonts w:ascii="Courier New" w:hAnsi="Courier New"/>
    </w:rPr>
  </w:style>
  <w:style w:type="character" w:customStyle="1" w:styleId="StGen12">
    <w:name w:val="StGen12"/>
    <w:rPr>
      <w:rFonts w:ascii="Wingdings" w:hAnsi="Wingdings"/>
    </w:rPr>
  </w:style>
  <w:style w:type="character" w:customStyle="1" w:styleId="StGen13">
    <w:name w:val="StGen13"/>
    <w:rPr>
      <w:rFonts w:ascii="Symbol" w:hAnsi="Symbol"/>
    </w:rPr>
  </w:style>
  <w:style w:type="character" w:customStyle="1" w:styleId="StGen14">
    <w:name w:val="StGen14"/>
    <w:rPr>
      <w:rFonts w:ascii="Symbol" w:hAnsi="Symbol"/>
    </w:rPr>
  </w:style>
  <w:style w:type="character" w:customStyle="1" w:styleId="StGen15">
    <w:name w:val="StGen15"/>
    <w:rPr>
      <w:rFonts w:ascii="Courier New" w:hAnsi="Courier New"/>
    </w:rPr>
  </w:style>
  <w:style w:type="character" w:customStyle="1" w:styleId="StGen16">
    <w:name w:val="StGen16"/>
    <w:rPr>
      <w:rFonts w:ascii="Wingdings" w:hAnsi="Wingdings"/>
    </w:rPr>
  </w:style>
  <w:style w:type="character" w:customStyle="1" w:styleId="StGen17">
    <w:name w:val="StGen17"/>
    <w:rPr>
      <w:rFonts w:ascii="Symbol" w:hAnsi="Symbol"/>
    </w:rPr>
  </w:style>
  <w:style w:type="character" w:customStyle="1" w:styleId="StGen18">
    <w:name w:val="StGen18"/>
    <w:rPr>
      <w:rFonts w:ascii="Courier New" w:hAnsi="Courier New"/>
    </w:rPr>
  </w:style>
  <w:style w:type="character" w:customStyle="1" w:styleId="StGen19">
    <w:name w:val="StGen19"/>
    <w:rPr>
      <w:rFonts w:ascii="Wingdings" w:hAnsi="Wingdings"/>
    </w:rPr>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rPr>
      <w:rFonts w:ascii="Palatino Linotype" w:hAnsi="Palatino Linotype"/>
    </w:rPr>
  </w:style>
  <w:style w:type="character" w:customStyle="1" w:styleId="StGen30">
    <w:name w:val="StGen30"/>
    <w:rPr>
      <w:rFonts w:ascii="Courier New" w:hAnsi="Courier New"/>
    </w:rPr>
  </w:style>
  <w:style w:type="character" w:customStyle="1" w:styleId="StGen31">
    <w:name w:val="StGen31"/>
    <w:rPr>
      <w:rFonts w:ascii="Wingdings" w:hAnsi="Wingdings"/>
    </w:rPr>
  </w:style>
  <w:style w:type="character" w:customStyle="1" w:styleId="StGen32">
    <w:name w:val="StGen32"/>
    <w:rPr>
      <w:rFonts w:ascii="Symbol" w:hAnsi="Symbol"/>
    </w:rPr>
  </w:style>
  <w:style w:type="character" w:customStyle="1" w:styleId="StGen33">
    <w:name w:val="StGen33"/>
  </w:style>
  <w:style w:type="character" w:customStyle="1" w:styleId="StGen34">
    <w:name w:val="StGen34"/>
    <w:rPr>
      <w:rFonts w:ascii="Courier New" w:hAnsi="Courier New"/>
    </w:rPr>
  </w:style>
  <w:style w:type="character" w:customStyle="1" w:styleId="StGen35">
    <w:name w:val="StGen35"/>
    <w:rPr>
      <w:rFonts w:ascii="Wingdings" w:hAnsi="Wingdings"/>
    </w:rPr>
  </w:style>
  <w:style w:type="character" w:customStyle="1" w:styleId="StGen36">
    <w:name w:val="StGen36"/>
    <w:rPr>
      <w:rFonts w:ascii="Symbol" w:hAnsi="Symbol"/>
    </w:rPr>
  </w:style>
  <w:style w:type="character" w:customStyle="1" w:styleId="StGen37">
    <w:name w:val="StGen37"/>
    <w:rPr>
      <w:rFonts w:ascii="Palatino Linotype" w:hAnsi="Palatino Linotype"/>
    </w:rPr>
  </w:style>
  <w:style w:type="character" w:customStyle="1" w:styleId="StGen38">
    <w:name w:val="StGen38"/>
    <w:rPr>
      <w:rFonts w:ascii="Courier New" w:hAnsi="Courier New"/>
    </w:rPr>
  </w:style>
  <w:style w:type="character" w:customStyle="1" w:styleId="StGen39">
    <w:name w:val="StGen39"/>
    <w:rPr>
      <w:rFonts w:ascii="Wingdings" w:hAnsi="Wingdings"/>
    </w:rPr>
  </w:style>
  <w:style w:type="character" w:customStyle="1" w:styleId="StGen40">
    <w:name w:val="StGen40"/>
    <w:rPr>
      <w:rFonts w:ascii="Symbol" w:hAnsi="Symbol"/>
    </w:rPr>
  </w:style>
  <w:style w:type="character" w:customStyle="1" w:styleId="StGen41">
    <w:name w:val="StGen41"/>
  </w:style>
  <w:style w:type="character" w:customStyle="1" w:styleId="StGen42">
    <w:name w:val="StGen42"/>
    <w:rPr>
      <w:rFonts w:ascii="Courier New" w:hAnsi="Courier New"/>
    </w:rPr>
  </w:style>
  <w:style w:type="character" w:customStyle="1" w:styleId="StGen43">
    <w:name w:val="StGen43"/>
    <w:rPr>
      <w:rFonts w:ascii="Wingdings" w:hAnsi="Wingdings"/>
    </w:rPr>
  </w:style>
  <w:style w:type="character" w:customStyle="1" w:styleId="StGen44">
    <w:name w:val="StGen44"/>
    <w:rPr>
      <w:rFonts w:ascii="Symbol" w:hAnsi="Symbol"/>
    </w:rPr>
  </w:style>
  <w:style w:type="character" w:customStyle="1" w:styleId="StGen45">
    <w:name w:val="StGen45"/>
  </w:style>
  <w:style w:type="character" w:styleId="Collegamentoipertestuale">
    <w:name w:val="Hyperlink"/>
    <w:rPr>
      <w:color w:val="0000FF"/>
      <w:u w:val="single"/>
    </w:rPr>
  </w:style>
  <w:style w:type="character" w:customStyle="1" w:styleId="StGen1">
    <w:name w:val="StGen1"/>
    <w:basedOn w:val="StGen45"/>
  </w:style>
  <w:style w:type="character" w:customStyle="1" w:styleId="StGen46">
    <w:name w:val="StGen46"/>
    <w:basedOn w:val="StGen45"/>
  </w:style>
  <w:style w:type="paragraph" w:customStyle="1" w:styleId="StGen47">
    <w:name w:val="StGen47"/>
    <w:basedOn w:val="Normale"/>
    <w:next w:val="Sottotitolo"/>
    <w:pPr>
      <w:spacing w:before="240" w:after="60"/>
      <w:jc w:val="center"/>
    </w:pPr>
    <w:rPr>
      <w:rFonts w:ascii="Arial" w:eastAsia="Times New Roman" w:hAnsi="Arial"/>
      <w:b/>
      <w:bCs/>
      <w:kern w:val="1"/>
      <w:sz w:val="32"/>
      <w:szCs w:val="32"/>
      <w:lang w:val="it-IT"/>
    </w:rPr>
  </w:style>
  <w:style w:type="paragraph" w:customStyle="1" w:styleId="BodyText">
    <w:name w:val="BodyText"/>
    <w:basedOn w:val="Normale"/>
    <w:pPr>
      <w:tabs>
        <w:tab w:val="left" w:pos="142"/>
      </w:tabs>
      <w:autoSpaceDE w:val="0"/>
      <w:jc w:val="both"/>
    </w:pPr>
    <w:rPr>
      <w:color w:val="000000"/>
    </w:rPr>
  </w:style>
  <w:style w:type="paragraph" w:styleId="Elenco">
    <w:name w:val="List"/>
    <w:basedOn w:val="BodyText"/>
    <w:rPr>
      <w:rFonts w:ascii="Calibri" w:hAnsi="Calibri"/>
    </w:rPr>
  </w:style>
  <w:style w:type="paragraph" w:styleId="Didascalia">
    <w:name w:val="caption"/>
    <w:basedOn w:val="Normale"/>
    <w:pPr>
      <w:suppressLineNumbers/>
      <w:spacing w:before="120" w:after="120"/>
    </w:pPr>
    <w:rPr>
      <w:i/>
      <w:iCs/>
      <w:szCs w:val="24"/>
    </w:rPr>
  </w:style>
  <w:style w:type="paragraph" w:customStyle="1" w:styleId="StGen48">
    <w:name w:val="StGen48"/>
    <w:basedOn w:val="Normale"/>
    <w:pPr>
      <w:suppressLineNumbers/>
    </w:pPr>
  </w:style>
  <w:style w:type="paragraph" w:customStyle="1" w:styleId="StGen49">
    <w:name w:val="StGen49"/>
    <w:basedOn w:val="Normale"/>
    <w:next w:val="BodyText"/>
    <w:pPr>
      <w:keepNext/>
      <w:spacing w:before="240" w:after="120"/>
    </w:pPr>
    <w:rPr>
      <w:rFonts w:ascii="Arial" w:eastAsia="Microsoft YaHei" w:hAnsi="Arial"/>
      <w:sz w:val="28"/>
      <w:szCs w:val="28"/>
    </w:rPr>
  </w:style>
  <w:style w:type="paragraph" w:customStyle="1" w:styleId="StGen50">
    <w:name w:val="StGen50"/>
    <w:basedOn w:val="Normale"/>
    <w:pPr>
      <w:suppressLineNumbers/>
      <w:spacing w:before="120" w:after="120"/>
    </w:pPr>
    <w:rPr>
      <w:rFonts w:ascii="Calibri" w:hAnsi="Calibri"/>
      <w:i/>
      <w:iCs/>
      <w:szCs w:val="24"/>
    </w:rPr>
  </w:style>
  <w:style w:type="paragraph" w:customStyle="1" w:styleId="StGen51">
    <w:name w:val="StGen51"/>
    <w:basedOn w:val="Normale"/>
    <w:pPr>
      <w:suppressLineNumbers/>
    </w:pPr>
    <w:rPr>
      <w:rFonts w:ascii="Calibri" w:hAnsi="Calibri"/>
    </w:rPr>
  </w:style>
  <w:style w:type="paragraph" w:customStyle="1" w:styleId="StGen0">
    <w:name w:val="StGen0"/>
    <w:basedOn w:val="Normale"/>
    <w:pPr>
      <w:spacing w:before="280" w:after="280"/>
    </w:pPr>
    <w:rPr>
      <w:rFonts w:ascii="Times New Roman" w:eastAsia="Times New Roman" w:hAnsi="Times New Roman"/>
      <w:lang w:val="it-IT"/>
    </w:rPr>
  </w:style>
  <w:style w:type="paragraph" w:styleId="Intestazione">
    <w:name w:val="header"/>
    <w:basedOn w:val="Normale"/>
    <w:pPr>
      <w:tabs>
        <w:tab w:val="center" w:pos="4819"/>
        <w:tab w:val="right" w:pos="9638"/>
      </w:tabs>
    </w:pPr>
    <w:rPr>
      <w:rFonts w:ascii="Times New Roman" w:eastAsia="Times New Roman" w:hAnsi="Times New Roman"/>
      <w:lang w:val="it-IT"/>
    </w:rPr>
  </w:style>
  <w:style w:type="paragraph" w:customStyle="1" w:styleId="Acetate">
    <w:name w:val="Acetate"/>
    <w:basedOn w:val="Normale"/>
    <w:rPr>
      <w:rFonts w:ascii="Tahoma" w:hAnsi="Tahoma"/>
      <w:sz w:val="16"/>
      <w:szCs w:val="16"/>
    </w:rPr>
  </w:style>
  <w:style w:type="paragraph" w:styleId="Pidipagina">
    <w:name w:val="footer"/>
    <w:basedOn w:val="Normale"/>
    <w:pPr>
      <w:tabs>
        <w:tab w:val="center" w:pos="4819"/>
        <w:tab w:val="right" w:pos="9638"/>
      </w:tabs>
    </w:pPr>
  </w:style>
  <w:style w:type="paragraph" w:customStyle="1" w:styleId="HtmlNormal">
    <w:name w:val="HtmlNormal"/>
    <w:basedOn w:val="Normale"/>
    <w:pPr>
      <w:spacing w:before="280" w:after="280"/>
    </w:pPr>
    <w:rPr>
      <w:rFonts w:ascii="Times New Roman" w:eastAsia="MS Mincho" w:hAnsi="Times New Roman"/>
      <w:szCs w:val="24"/>
      <w:lang w:val="it-IT"/>
    </w:rPr>
  </w:style>
  <w:style w:type="paragraph" w:styleId="Sottotitolo">
    <w:name w:val="Subtitle"/>
    <w:basedOn w:val="StGen49"/>
    <w:next w:val="BodyText"/>
    <w:uiPriority w:val="11"/>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c312d4daff55ca67d24961c51b86a04b">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7b01b50a020ca9d007c0a9aeab06de3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BC240-3F90-4D04-A1A0-B221B4735597}">
  <ds:schemaRefs>
    <ds:schemaRef ds:uri="http://schemas.openxmlformats.org/officeDocument/2006/bibliography"/>
  </ds:schemaRefs>
</ds:datastoreItem>
</file>

<file path=customXml/itemProps2.xml><?xml version="1.0" encoding="utf-8"?>
<ds:datastoreItem xmlns:ds="http://schemas.openxmlformats.org/officeDocument/2006/customXml" ds:itemID="{1DBD5586-5355-4B89-A177-89FD678C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5F28F-3107-409D-8E3C-1933885D7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42</cp:revision>
  <cp:lastPrinted>2023-11-15T08:52:00Z</cp:lastPrinted>
  <dcterms:created xsi:type="dcterms:W3CDTF">2022-06-27T13:52:00Z</dcterms:created>
  <dcterms:modified xsi:type="dcterms:W3CDTF">2023-11-15T08:58:00Z</dcterms:modified>
</cp:coreProperties>
</file>